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DDB" w:rsidRPr="00057DDB" w:rsidRDefault="00057DDB" w:rsidP="00010A84">
      <w:pPr>
        <w:spacing w:after="0" w:line="240" w:lineRule="auto"/>
        <w:rPr>
          <w:rFonts w:ascii="Times New Roman" w:eastAsia="Times New Roman" w:hAnsi="Times New Roman" w:cs="Times New Roman"/>
          <w:b/>
          <w:bCs/>
          <w:sz w:val="24"/>
          <w:szCs w:val="24"/>
          <w:rtl/>
          <w:lang w:bidi="ar-EG"/>
        </w:rPr>
      </w:pPr>
      <w:r w:rsidRPr="00057DDB">
        <w:rPr>
          <w:noProof/>
          <w:sz w:val="24"/>
          <w:szCs w:val="24"/>
        </w:rPr>
        <w:drawing>
          <wp:anchor distT="0" distB="0" distL="114300" distR="114300" simplePos="0" relativeHeight="251660288" behindDoc="0" locked="0" layoutInCell="1" allowOverlap="1">
            <wp:simplePos x="0" y="0"/>
            <wp:positionH relativeFrom="column">
              <wp:posOffset>457200</wp:posOffset>
            </wp:positionH>
            <wp:positionV relativeFrom="paragraph">
              <wp:posOffset>-228600</wp:posOffset>
            </wp:positionV>
            <wp:extent cx="742950" cy="885825"/>
            <wp:effectExtent l="19050" t="0" r="0" b="0"/>
            <wp:wrapSquare wrapText="r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42950" cy="885825"/>
                    </a:xfrm>
                    <a:prstGeom prst="rect">
                      <a:avLst/>
                    </a:prstGeom>
                    <a:noFill/>
                    <a:ln w="9525">
                      <a:noFill/>
                      <a:miter lim="800000"/>
                      <a:headEnd/>
                      <a:tailEnd/>
                    </a:ln>
                  </pic:spPr>
                </pic:pic>
              </a:graphicData>
            </a:graphic>
          </wp:anchor>
        </w:drawing>
      </w:r>
      <w:r w:rsidRPr="00057DDB">
        <w:rPr>
          <w:rFonts w:ascii="Times New Roman" w:eastAsia="Times New Roman" w:hAnsi="Times New Roman" w:cs="Times New Roman"/>
          <w:b/>
          <w:bCs/>
          <w:sz w:val="24"/>
          <w:szCs w:val="24"/>
        </w:rPr>
        <w:t>Sohag University</w:t>
      </w:r>
    </w:p>
    <w:p w:rsidR="00057DDB" w:rsidRPr="00057DDB" w:rsidRDefault="00057DDB" w:rsidP="00010A84">
      <w:pPr>
        <w:tabs>
          <w:tab w:val="left" w:pos="5565"/>
        </w:tabs>
        <w:spacing w:after="0" w:line="240" w:lineRule="auto"/>
        <w:rPr>
          <w:rFonts w:ascii="Times New Roman" w:eastAsia="Times New Roman" w:hAnsi="Times New Roman" w:cs="Times New Roman"/>
          <w:b/>
          <w:bCs/>
          <w:sz w:val="24"/>
          <w:szCs w:val="24"/>
          <w:rtl/>
          <w:lang w:bidi="ar-EG"/>
        </w:rPr>
      </w:pPr>
      <w:r w:rsidRPr="00057DDB">
        <w:rPr>
          <w:rFonts w:ascii="Times New Roman" w:eastAsia="Times New Roman" w:hAnsi="Times New Roman" w:cs="Times New Roman"/>
          <w:b/>
          <w:bCs/>
          <w:sz w:val="24"/>
          <w:szCs w:val="24"/>
        </w:rPr>
        <w:t>Faculty of Medicine</w:t>
      </w:r>
    </w:p>
    <w:p w:rsidR="00057DDB" w:rsidRDefault="00057DDB" w:rsidP="00010A84">
      <w:pPr>
        <w:spacing w:after="0" w:line="240" w:lineRule="auto"/>
        <w:rPr>
          <w:rFonts w:ascii="Times New Roman" w:eastAsia="Times New Roman" w:hAnsi="Times New Roman" w:cs="Times New Roman"/>
          <w:b/>
          <w:bCs/>
          <w:sz w:val="24"/>
          <w:szCs w:val="24"/>
        </w:rPr>
      </w:pPr>
      <w:r w:rsidRPr="00057DDB">
        <w:rPr>
          <w:rFonts w:ascii="Times New Roman" w:eastAsia="Times New Roman" w:hAnsi="Times New Roman" w:cs="Times New Roman"/>
          <w:b/>
          <w:bCs/>
          <w:sz w:val="24"/>
          <w:szCs w:val="24"/>
        </w:rPr>
        <w:t>Department of Physiology</w:t>
      </w:r>
    </w:p>
    <w:p w:rsidR="00010A84" w:rsidRDefault="00010A84" w:rsidP="00010A84">
      <w:pPr>
        <w:spacing w:after="0" w:line="240" w:lineRule="auto"/>
        <w:rPr>
          <w:rFonts w:ascii="Times New Roman" w:eastAsia="Times New Roman" w:hAnsi="Times New Roman" w:cs="Times New Roman"/>
          <w:b/>
          <w:bCs/>
          <w:sz w:val="24"/>
          <w:szCs w:val="24"/>
        </w:rPr>
      </w:pPr>
    </w:p>
    <w:p w:rsidR="00010A84" w:rsidRDefault="00010A84" w:rsidP="00010A84">
      <w:pPr>
        <w:spacing w:after="0" w:line="240" w:lineRule="auto"/>
        <w:rPr>
          <w:rFonts w:ascii="Times New Roman" w:eastAsia="Times New Roman" w:hAnsi="Times New Roman" w:cs="Times New Roman"/>
          <w:b/>
          <w:bCs/>
          <w:sz w:val="24"/>
          <w:szCs w:val="24"/>
        </w:rPr>
      </w:pPr>
    </w:p>
    <w:p w:rsidR="00010A84" w:rsidRDefault="00010A84" w:rsidP="00010A84">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p w:rsidR="00010A84" w:rsidRPr="00010A84" w:rsidRDefault="00010A84" w:rsidP="00010A84">
      <w:pPr>
        <w:bidi w:val="0"/>
        <w:jc w:val="center"/>
        <w:rPr>
          <w:rFonts w:asciiTheme="majorBidi" w:hAnsiTheme="majorBidi" w:cstheme="majorBidi"/>
          <w:b/>
          <w:bCs/>
          <w:sz w:val="44"/>
          <w:szCs w:val="44"/>
          <w:lang w:bidi="ar-EG"/>
        </w:rPr>
      </w:pPr>
      <w:r w:rsidRPr="00010A84">
        <w:rPr>
          <w:rFonts w:asciiTheme="majorBidi" w:hAnsiTheme="majorBidi" w:cstheme="majorBidi"/>
          <w:b/>
          <w:bCs/>
          <w:sz w:val="44"/>
          <w:szCs w:val="44"/>
          <w:lang w:bidi="ar-EG"/>
        </w:rPr>
        <w:t xml:space="preserve">The neuroprotective effects of treadmill exercise on rotenone-treated rat model of Parkinson's disease </w:t>
      </w:r>
    </w:p>
    <w:p w:rsidR="00010A84" w:rsidRPr="00010A84" w:rsidRDefault="00010A84" w:rsidP="00010A84">
      <w:pPr>
        <w:spacing w:after="0" w:line="240" w:lineRule="auto"/>
        <w:jc w:val="center"/>
        <w:rPr>
          <w:rFonts w:ascii="Times New Roman" w:eastAsia="Times New Roman" w:hAnsi="Times New Roman" w:cs="Times New Roman"/>
          <w:b/>
          <w:bCs/>
          <w:sz w:val="24"/>
          <w:szCs w:val="24"/>
          <w:rtl/>
          <w:lang w:bidi="ar-EG"/>
        </w:rPr>
      </w:pPr>
    </w:p>
    <w:p w:rsidR="00010A84" w:rsidRPr="00010A84" w:rsidRDefault="00010A84" w:rsidP="00010A84">
      <w:pPr>
        <w:spacing w:after="0" w:line="240" w:lineRule="auto"/>
        <w:jc w:val="center"/>
        <w:rPr>
          <w:rFonts w:ascii="Times New Roman" w:eastAsia="Times New Roman" w:hAnsi="Times New Roman" w:cs="Times New Roman"/>
          <w:b/>
          <w:bCs/>
          <w:rtl/>
          <w:lang w:bidi="ar-EG"/>
        </w:rPr>
      </w:pPr>
      <w:r w:rsidRPr="00EE4332">
        <w:rPr>
          <w:rFonts w:ascii="Times New Roman" w:eastAsia="Times New Roman" w:hAnsi="Times New Roman" w:cs="Times New Roman"/>
          <w:b/>
          <w:bCs/>
        </w:rPr>
        <w:t xml:space="preserve">Thesis </w:t>
      </w:r>
    </w:p>
    <w:p w:rsidR="00010A84" w:rsidRPr="00EE4332" w:rsidRDefault="00010A84" w:rsidP="00010A84">
      <w:pPr>
        <w:spacing w:after="0" w:line="240" w:lineRule="auto"/>
        <w:jc w:val="center"/>
        <w:rPr>
          <w:rFonts w:ascii="Times New Roman" w:eastAsia="Times New Roman" w:hAnsi="Times New Roman" w:cs="Times New Roman"/>
          <w:b/>
          <w:bCs/>
          <w:lang w:bidi="ar-EG"/>
        </w:rPr>
      </w:pPr>
    </w:p>
    <w:p w:rsidR="00010A84" w:rsidRPr="00EE4332" w:rsidRDefault="00010A84" w:rsidP="00010A84">
      <w:pPr>
        <w:spacing w:after="0" w:line="240" w:lineRule="auto"/>
        <w:jc w:val="center"/>
        <w:rPr>
          <w:rFonts w:ascii="Times New Roman" w:eastAsia="Times New Roman" w:hAnsi="Times New Roman" w:cs="Times New Roman"/>
          <w:b/>
          <w:bCs/>
          <w:rtl/>
          <w:lang w:bidi="ar-EG"/>
        </w:rPr>
      </w:pPr>
      <w:r w:rsidRPr="00EE4332">
        <w:rPr>
          <w:rFonts w:ascii="Times New Roman" w:eastAsia="Times New Roman" w:hAnsi="Times New Roman" w:cs="Times New Roman"/>
          <w:b/>
          <w:bCs/>
        </w:rPr>
        <w:t xml:space="preserve">Submitted For </w:t>
      </w:r>
      <w:r>
        <w:rPr>
          <w:rFonts w:ascii="Times New Roman" w:eastAsia="Times New Roman" w:hAnsi="Times New Roman" w:cs="Times New Roman"/>
          <w:b/>
          <w:bCs/>
        </w:rPr>
        <w:t>Partial Fulfillment of the MD</w:t>
      </w:r>
      <w:r w:rsidRPr="00EE4332">
        <w:rPr>
          <w:rFonts w:ascii="Times New Roman" w:eastAsia="Times New Roman" w:hAnsi="Times New Roman" w:cs="Times New Roman"/>
          <w:b/>
          <w:bCs/>
        </w:rPr>
        <w:t xml:space="preserve"> Degree in Physiology</w:t>
      </w:r>
    </w:p>
    <w:p w:rsidR="00010A84" w:rsidRPr="00EE4332" w:rsidRDefault="00010A84" w:rsidP="00010A84">
      <w:pPr>
        <w:spacing w:after="0" w:line="240" w:lineRule="auto"/>
        <w:jc w:val="center"/>
        <w:rPr>
          <w:rFonts w:ascii="Times New Roman" w:eastAsia="Times New Roman" w:hAnsi="Times New Roman" w:cs="Times New Roman"/>
          <w:b/>
          <w:bCs/>
          <w:sz w:val="44"/>
          <w:szCs w:val="44"/>
          <w:lang w:bidi="ar-EG"/>
        </w:rPr>
      </w:pPr>
    </w:p>
    <w:p w:rsidR="00010A84" w:rsidRPr="00EE4332" w:rsidRDefault="00010A84" w:rsidP="00010A84">
      <w:pPr>
        <w:spacing w:after="0" w:line="240" w:lineRule="auto"/>
        <w:jc w:val="center"/>
        <w:rPr>
          <w:rFonts w:ascii="Times New Roman" w:eastAsia="Times New Roman" w:hAnsi="Times New Roman" w:cs="Times New Roman"/>
          <w:b/>
          <w:bCs/>
          <w:sz w:val="36"/>
          <w:szCs w:val="36"/>
          <w:u w:val="single"/>
          <w:lang w:bidi="ar-EG"/>
        </w:rPr>
      </w:pPr>
      <w:r w:rsidRPr="00EE4332">
        <w:rPr>
          <w:rFonts w:ascii="Times New Roman" w:eastAsia="Times New Roman" w:hAnsi="Times New Roman" w:cs="Times New Roman"/>
          <w:b/>
          <w:bCs/>
          <w:sz w:val="36"/>
          <w:szCs w:val="36"/>
          <w:u w:val="single"/>
          <w:lang w:bidi="ar-EG"/>
        </w:rPr>
        <w:t>Presented by</w:t>
      </w:r>
    </w:p>
    <w:p w:rsidR="00010A84" w:rsidRPr="00EE4332" w:rsidRDefault="00010A84" w:rsidP="00010A84">
      <w:pPr>
        <w:spacing w:after="0" w:line="240" w:lineRule="auto"/>
        <w:rPr>
          <w:rFonts w:ascii="Times New Roman" w:eastAsia="Times New Roman" w:hAnsi="Times New Roman" w:cs="Times New Roman"/>
          <w:b/>
          <w:bCs/>
          <w:lang w:bidi="ar-EG"/>
        </w:rPr>
      </w:pPr>
    </w:p>
    <w:p w:rsidR="00010A84" w:rsidRDefault="00010A84" w:rsidP="00010A84">
      <w:pPr>
        <w:spacing w:after="0" w:line="240" w:lineRule="auto"/>
        <w:jc w:val="center"/>
        <w:rPr>
          <w:rFonts w:ascii="Times New Roman" w:eastAsia="Times New Roman" w:hAnsi="Times New Roman" w:cs="Times New Roman"/>
          <w:b/>
          <w:bCs/>
          <w:lang w:bidi="ar-EG"/>
        </w:rPr>
      </w:pPr>
      <w:r>
        <w:rPr>
          <w:rFonts w:ascii="Times New Roman" w:eastAsia="Times New Roman" w:hAnsi="Times New Roman" w:cs="Times New Roman"/>
          <w:b/>
          <w:bCs/>
          <w:lang w:bidi="ar-EG"/>
        </w:rPr>
        <w:t>Dina Mohammed Monir Mohammed Saber Hegab</w:t>
      </w:r>
    </w:p>
    <w:p w:rsidR="00010A84" w:rsidRPr="00EE4332" w:rsidRDefault="00010A84" w:rsidP="00010A8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assistant lecturer of</w:t>
      </w:r>
      <w:r w:rsidRPr="00EE4332">
        <w:rPr>
          <w:rFonts w:ascii="Times New Roman" w:eastAsia="Times New Roman" w:hAnsi="Times New Roman" w:cs="Times New Roman"/>
          <w:bCs/>
        </w:rPr>
        <w:t xml:space="preserve"> physiology</w:t>
      </w:r>
      <w:r>
        <w:rPr>
          <w:rFonts w:ascii="Times New Roman" w:eastAsia="Times New Roman" w:hAnsi="Times New Roman" w:cs="Times New Roman"/>
          <w:bCs/>
        </w:rPr>
        <w:t>,</w:t>
      </w:r>
      <w:r w:rsidRPr="00EE4332">
        <w:rPr>
          <w:rFonts w:ascii="Times New Roman" w:eastAsia="Times New Roman" w:hAnsi="Times New Roman" w:cs="Times New Roman"/>
          <w:bCs/>
        </w:rPr>
        <w:t xml:space="preserve"> Faculty of Medicine</w:t>
      </w:r>
    </w:p>
    <w:p w:rsidR="00010A84" w:rsidRPr="00EE4332" w:rsidRDefault="00010A84" w:rsidP="00010A84">
      <w:pPr>
        <w:spacing w:after="0" w:line="240" w:lineRule="auto"/>
        <w:jc w:val="center"/>
        <w:rPr>
          <w:rFonts w:ascii="Times New Roman" w:eastAsia="Times New Roman" w:hAnsi="Times New Roman" w:cs="Times New Roman"/>
          <w:bCs/>
          <w:rtl/>
          <w:lang w:bidi="ar-EG"/>
        </w:rPr>
      </w:pPr>
      <w:r w:rsidRPr="00EE4332">
        <w:rPr>
          <w:rFonts w:ascii="Times New Roman" w:eastAsia="Times New Roman" w:hAnsi="Times New Roman" w:cs="Times New Roman"/>
          <w:bCs/>
        </w:rPr>
        <w:t xml:space="preserve"> Sohag University</w:t>
      </w:r>
    </w:p>
    <w:p w:rsidR="00010A84" w:rsidRPr="00EE4332" w:rsidRDefault="00010A84" w:rsidP="00010A84">
      <w:pPr>
        <w:spacing w:after="0" w:line="240" w:lineRule="auto"/>
        <w:jc w:val="center"/>
        <w:rPr>
          <w:rFonts w:ascii="Times New Roman" w:eastAsia="Times New Roman" w:hAnsi="Times New Roman" w:cs="Times New Roman"/>
          <w:bCs/>
          <w:lang w:bidi="ar-EG"/>
        </w:rPr>
      </w:pPr>
    </w:p>
    <w:p w:rsidR="00010A84" w:rsidRPr="00EE4332" w:rsidRDefault="00010A84" w:rsidP="00010A84">
      <w:pPr>
        <w:spacing w:after="0" w:line="240" w:lineRule="auto"/>
        <w:jc w:val="center"/>
        <w:rPr>
          <w:rFonts w:ascii="Times New Roman" w:eastAsia="Times New Roman" w:hAnsi="Times New Roman" w:cs="Times New Roman"/>
          <w:b/>
          <w:bCs/>
          <w:sz w:val="36"/>
          <w:szCs w:val="40"/>
          <w:u w:val="single"/>
        </w:rPr>
      </w:pPr>
      <w:r w:rsidRPr="00EE4332">
        <w:rPr>
          <w:rFonts w:ascii="Times New Roman" w:eastAsia="Times New Roman" w:hAnsi="Times New Roman" w:cs="Times New Roman"/>
          <w:b/>
          <w:bCs/>
          <w:sz w:val="36"/>
          <w:szCs w:val="40"/>
          <w:u w:val="single"/>
        </w:rPr>
        <w:t>Supervised by</w:t>
      </w:r>
    </w:p>
    <w:p w:rsidR="00010A84" w:rsidRPr="00EE4332" w:rsidRDefault="00010A84" w:rsidP="00010A84">
      <w:pPr>
        <w:spacing w:after="0" w:line="240" w:lineRule="auto"/>
        <w:jc w:val="center"/>
        <w:rPr>
          <w:rFonts w:ascii="Times New Roman" w:eastAsia="Times New Roman" w:hAnsi="Times New Roman" w:cs="Times New Roman"/>
          <w:bCs/>
          <w:rtl/>
          <w:lang w:bidi="ar-EG"/>
        </w:rPr>
      </w:pPr>
    </w:p>
    <w:p w:rsidR="00010A84" w:rsidRPr="00EE4332" w:rsidRDefault="00010A84" w:rsidP="00010A84">
      <w:pPr>
        <w:spacing w:after="0" w:line="240" w:lineRule="auto"/>
        <w:jc w:val="center"/>
        <w:rPr>
          <w:rFonts w:ascii="Times New Roman" w:eastAsia="Times New Roman" w:hAnsi="Times New Roman" w:cs="Times New Roman"/>
          <w:bCs/>
          <w:rtl/>
          <w:lang w:bidi="ar-EG"/>
        </w:rPr>
      </w:pPr>
      <w:r w:rsidRPr="00EE4332">
        <w:rPr>
          <w:rFonts w:ascii="Times New Roman" w:eastAsia="Times New Roman" w:hAnsi="Times New Roman" w:cs="Times New Roman"/>
          <w:b/>
          <w:lang w:bidi="ar-EG"/>
        </w:rPr>
        <w:t>Dr. Amany</w:t>
      </w:r>
      <w:r w:rsidRPr="00EE4332">
        <w:rPr>
          <w:rFonts w:ascii="Times New Roman" w:eastAsia="Times New Roman" w:hAnsi="Times New Roman" w:cs="Times New Roman"/>
          <w:bCs/>
          <w:lang w:bidi="ar-EG"/>
        </w:rPr>
        <w:t xml:space="preserve"> </w:t>
      </w:r>
      <w:r w:rsidRPr="00EE4332">
        <w:rPr>
          <w:rFonts w:ascii="Times New Roman" w:eastAsia="Times New Roman" w:hAnsi="Times New Roman" w:cs="Times New Roman"/>
          <w:b/>
          <w:bCs/>
        </w:rPr>
        <w:t>Abd El-Rahman Abd El-Hamid</w:t>
      </w:r>
    </w:p>
    <w:p w:rsidR="00010A84" w:rsidRPr="00EE4332" w:rsidRDefault="00010A84" w:rsidP="00010A84">
      <w:pPr>
        <w:spacing w:after="0" w:line="240" w:lineRule="auto"/>
        <w:jc w:val="center"/>
        <w:rPr>
          <w:rFonts w:ascii="Times New Roman" w:eastAsia="Times New Roman" w:hAnsi="Times New Roman" w:cs="Times New Roman"/>
          <w:bCs/>
          <w:rtl/>
          <w:lang w:bidi="ar-EG"/>
        </w:rPr>
      </w:pPr>
      <w:r w:rsidRPr="00EE4332">
        <w:rPr>
          <w:rFonts w:ascii="Times New Roman" w:eastAsia="Times New Roman" w:hAnsi="Times New Roman" w:cs="Times New Roman"/>
          <w:bCs/>
        </w:rPr>
        <w:t xml:space="preserve">Lecturer of </w:t>
      </w:r>
      <w:r w:rsidRPr="00EE4332">
        <w:rPr>
          <w:rFonts w:ascii="Times New Roman" w:eastAsia="Times New Roman" w:hAnsi="Times New Roman" w:cs="Times New Roman"/>
        </w:rPr>
        <w:t>Physiology</w:t>
      </w:r>
      <w:r w:rsidRPr="00EE4332">
        <w:rPr>
          <w:rFonts w:ascii="Times New Roman" w:eastAsia="Times New Roman" w:hAnsi="Times New Roman" w:cs="Times New Roman"/>
          <w:bCs/>
        </w:rPr>
        <w:t>, Faculty of Medicine, Sohag University</w:t>
      </w:r>
    </w:p>
    <w:p w:rsidR="00010A84" w:rsidRPr="00EE4332" w:rsidRDefault="00010A84" w:rsidP="00010A84">
      <w:pPr>
        <w:spacing w:after="0" w:line="240" w:lineRule="auto"/>
        <w:jc w:val="center"/>
        <w:rPr>
          <w:rFonts w:ascii="Times New Roman" w:eastAsia="Times New Roman" w:hAnsi="Times New Roman" w:cs="Times New Roman"/>
          <w:bCs/>
          <w:lang w:bidi="ar-EG"/>
        </w:rPr>
      </w:pPr>
    </w:p>
    <w:p w:rsidR="00010A84" w:rsidRDefault="00010A84" w:rsidP="00010A84">
      <w:pPr>
        <w:spacing w:after="0" w:line="240" w:lineRule="auto"/>
        <w:jc w:val="center"/>
        <w:rPr>
          <w:rFonts w:ascii="Times New Roman" w:eastAsia="Times New Roman" w:hAnsi="Times New Roman" w:cs="Times New Roman"/>
          <w:b/>
          <w:sz w:val="36"/>
          <w:szCs w:val="36"/>
          <w:lang w:bidi="ar-EG"/>
        </w:rPr>
      </w:pPr>
      <w:r>
        <w:rPr>
          <w:rFonts w:ascii="Times New Roman" w:eastAsia="Times New Roman" w:hAnsi="Times New Roman" w:cs="Times New Roman"/>
          <w:b/>
          <w:sz w:val="36"/>
          <w:szCs w:val="36"/>
          <w:lang w:bidi="ar-EG"/>
        </w:rPr>
        <w:t>Dr.</w:t>
      </w:r>
      <w:r w:rsidR="00017BCD">
        <w:rPr>
          <w:rFonts w:ascii="Times New Roman" w:eastAsia="Times New Roman" w:hAnsi="Times New Roman" w:cs="Times New Roman"/>
          <w:b/>
          <w:sz w:val="36"/>
          <w:szCs w:val="36"/>
          <w:lang w:bidi="ar-EG"/>
        </w:rPr>
        <w:t>Motamed Alsayed Mahmoud</w:t>
      </w:r>
    </w:p>
    <w:p w:rsidR="00010A84" w:rsidRPr="00135959" w:rsidRDefault="00017BCD" w:rsidP="00017BCD">
      <w:pPr>
        <w:spacing w:after="0" w:line="240" w:lineRule="auto"/>
        <w:jc w:val="center"/>
        <w:rPr>
          <w:rFonts w:ascii="Times New Roman" w:eastAsia="Times New Roman" w:hAnsi="Times New Roman" w:cs="Times New Roman"/>
          <w:bCs/>
          <w:rtl/>
          <w:lang w:bidi="ar-EG"/>
        </w:rPr>
      </w:pPr>
      <w:r>
        <w:rPr>
          <w:rFonts w:ascii="Times New Roman" w:eastAsia="Times New Roman" w:hAnsi="Times New Roman" w:cs="Times New Roman"/>
          <w:bCs/>
        </w:rPr>
        <w:t xml:space="preserve"> Professor of Animal Behavior and Care</w:t>
      </w:r>
      <w:r w:rsidR="00010A84" w:rsidRPr="00135959">
        <w:rPr>
          <w:rFonts w:ascii="Times New Roman" w:eastAsia="Times New Roman" w:hAnsi="Times New Roman" w:cs="Times New Roman"/>
          <w:bCs/>
        </w:rPr>
        <w:t>,</w:t>
      </w:r>
      <w:r>
        <w:rPr>
          <w:rFonts w:ascii="Times New Roman" w:eastAsia="Times New Roman" w:hAnsi="Times New Roman" w:cs="Times New Roman"/>
          <w:bCs/>
        </w:rPr>
        <w:t xml:space="preserve"> F</w:t>
      </w:r>
      <w:r w:rsidR="00010A84" w:rsidRPr="00135959">
        <w:rPr>
          <w:rFonts w:ascii="Times New Roman" w:eastAsia="Times New Roman" w:hAnsi="Times New Roman" w:cs="Times New Roman"/>
          <w:bCs/>
        </w:rPr>
        <w:t>aculty of</w:t>
      </w:r>
      <w:r>
        <w:rPr>
          <w:rFonts w:ascii="Times New Roman" w:eastAsia="Times New Roman" w:hAnsi="Times New Roman" w:cs="Times New Roman"/>
          <w:bCs/>
        </w:rPr>
        <w:t xml:space="preserve"> Veterinary Medicine</w:t>
      </w:r>
      <w:r w:rsidR="00010A84" w:rsidRPr="00135959">
        <w:rPr>
          <w:rFonts w:ascii="Times New Roman" w:eastAsia="Times New Roman" w:hAnsi="Times New Roman" w:cs="Times New Roman"/>
          <w:bCs/>
        </w:rPr>
        <w:t>,</w:t>
      </w:r>
      <w:r w:rsidR="00010A84">
        <w:rPr>
          <w:rFonts w:ascii="Times New Roman" w:eastAsia="Times New Roman" w:hAnsi="Times New Roman" w:cs="Times New Roman"/>
          <w:bCs/>
        </w:rPr>
        <w:t xml:space="preserve"> </w:t>
      </w:r>
      <w:r w:rsidR="00010A84" w:rsidRPr="00135959">
        <w:rPr>
          <w:rFonts w:ascii="Times New Roman" w:eastAsia="Times New Roman" w:hAnsi="Times New Roman" w:cs="Times New Roman"/>
          <w:bCs/>
        </w:rPr>
        <w:t>Sohag University</w:t>
      </w:r>
    </w:p>
    <w:p w:rsidR="00010A84" w:rsidRDefault="00010A84" w:rsidP="00010A84">
      <w:pPr>
        <w:spacing w:after="0" w:line="240" w:lineRule="auto"/>
        <w:jc w:val="center"/>
        <w:rPr>
          <w:rFonts w:ascii="Times New Roman" w:eastAsia="Times New Roman" w:hAnsi="Times New Roman" w:cs="Times New Roman"/>
          <w:b/>
          <w:sz w:val="36"/>
          <w:szCs w:val="36"/>
          <w:lang w:bidi="ar-EG"/>
        </w:rPr>
      </w:pPr>
    </w:p>
    <w:p w:rsidR="00010A84" w:rsidRDefault="00010A84" w:rsidP="00010A84">
      <w:pPr>
        <w:spacing w:after="0" w:line="240" w:lineRule="auto"/>
        <w:jc w:val="center"/>
        <w:rPr>
          <w:rFonts w:ascii="Times New Roman" w:eastAsia="Times New Roman" w:hAnsi="Times New Roman" w:cs="Times New Roman"/>
          <w:b/>
          <w:sz w:val="36"/>
          <w:szCs w:val="36"/>
          <w:rtl/>
          <w:lang w:bidi="ar-EG"/>
        </w:rPr>
      </w:pPr>
      <w:r>
        <w:rPr>
          <w:rFonts w:ascii="Times New Roman" w:eastAsia="Times New Roman" w:hAnsi="Times New Roman" w:cs="Times New Roman"/>
          <w:b/>
          <w:sz w:val="36"/>
          <w:szCs w:val="36"/>
          <w:lang w:bidi="ar-EG"/>
        </w:rPr>
        <w:t>Sohag University</w:t>
      </w:r>
    </w:p>
    <w:p w:rsidR="00010A84" w:rsidRPr="00EE4332" w:rsidRDefault="00010A84" w:rsidP="00017BCD">
      <w:pPr>
        <w:spacing w:after="0" w:line="240" w:lineRule="auto"/>
        <w:jc w:val="center"/>
        <w:rPr>
          <w:rFonts w:ascii="Times New Roman" w:eastAsia="Times New Roman" w:hAnsi="Times New Roman" w:cs="Times New Roman"/>
          <w:b/>
          <w:bCs/>
          <w:sz w:val="28"/>
          <w:szCs w:val="28"/>
          <w:lang w:bidi="ar-EG"/>
        </w:rPr>
      </w:pPr>
      <w:r>
        <w:rPr>
          <w:rFonts w:ascii="Times New Roman" w:eastAsia="Times New Roman" w:hAnsi="Times New Roman" w:cs="Times New Roman"/>
          <w:b/>
          <w:sz w:val="36"/>
          <w:szCs w:val="36"/>
          <w:lang w:bidi="ar-EG"/>
        </w:rPr>
        <w:t>201</w:t>
      </w:r>
      <w:r w:rsidR="00017BCD">
        <w:rPr>
          <w:rFonts w:ascii="Times New Roman" w:eastAsia="Times New Roman" w:hAnsi="Times New Roman" w:cs="Times New Roman"/>
          <w:b/>
          <w:sz w:val="36"/>
          <w:szCs w:val="36"/>
          <w:lang w:bidi="ar-EG"/>
        </w:rPr>
        <w:t>7</w:t>
      </w:r>
    </w:p>
    <w:p w:rsidR="00057DDB" w:rsidRDefault="00057DDB" w:rsidP="00057DDB">
      <w:pPr>
        <w:bidi w:val="0"/>
        <w:jc w:val="right"/>
        <w:rPr>
          <w:rFonts w:asciiTheme="majorBidi" w:hAnsiTheme="majorBidi" w:cstheme="majorBidi"/>
          <w:b/>
          <w:bCs/>
          <w:sz w:val="28"/>
          <w:szCs w:val="28"/>
          <w:lang w:bidi="ar-EG"/>
        </w:rPr>
      </w:pPr>
    </w:p>
    <w:p w:rsidR="00057DDB" w:rsidRDefault="00057DDB">
      <w:pPr>
        <w:bidi w:val="0"/>
        <w:rPr>
          <w:rFonts w:asciiTheme="majorBidi" w:hAnsiTheme="majorBidi" w:cstheme="majorBidi"/>
          <w:b/>
          <w:bCs/>
          <w:sz w:val="28"/>
          <w:szCs w:val="28"/>
          <w:lang w:bidi="ar-EG"/>
        </w:rPr>
      </w:pPr>
      <w:r>
        <w:rPr>
          <w:rFonts w:asciiTheme="majorBidi" w:hAnsiTheme="majorBidi" w:cstheme="majorBidi"/>
          <w:b/>
          <w:bCs/>
          <w:sz w:val="28"/>
          <w:szCs w:val="28"/>
          <w:lang w:bidi="ar-EG"/>
        </w:rPr>
        <w:br w:type="page"/>
      </w:r>
    </w:p>
    <w:p w:rsidR="000A0E84" w:rsidRDefault="007C163D" w:rsidP="00010A84">
      <w:pPr>
        <w:bidi w:val="0"/>
        <w:jc w:val="center"/>
        <w:rPr>
          <w:rFonts w:asciiTheme="majorBidi" w:hAnsiTheme="majorBidi" w:cstheme="majorBidi"/>
          <w:b/>
          <w:bCs/>
          <w:sz w:val="28"/>
          <w:szCs w:val="28"/>
          <w:lang w:bidi="ar-EG"/>
        </w:rPr>
      </w:pPr>
      <w:r>
        <w:rPr>
          <w:rFonts w:asciiTheme="majorBidi" w:hAnsiTheme="majorBidi" w:cstheme="majorBidi"/>
          <w:b/>
          <w:bCs/>
          <w:sz w:val="28"/>
          <w:szCs w:val="28"/>
          <w:lang w:bidi="ar-EG"/>
        </w:rPr>
        <w:lastRenderedPageBreak/>
        <w:t>T</w:t>
      </w:r>
      <w:r w:rsidR="000A0E84">
        <w:rPr>
          <w:rFonts w:asciiTheme="majorBidi" w:hAnsiTheme="majorBidi" w:cstheme="majorBidi"/>
          <w:b/>
          <w:bCs/>
          <w:sz w:val="28"/>
          <w:szCs w:val="28"/>
          <w:lang w:bidi="ar-EG"/>
        </w:rPr>
        <w:t>he n</w:t>
      </w:r>
      <w:r w:rsidR="000A0E84" w:rsidRPr="000A0E84">
        <w:rPr>
          <w:rFonts w:asciiTheme="majorBidi" w:hAnsiTheme="majorBidi" w:cstheme="majorBidi"/>
          <w:b/>
          <w:bCs/>
          <w:sz w:val="28"/>
          <w:szCs w:val="28"/>
          <w:lang w:bidi="ar-EG"/>
        </w:rPr>
        <w:t>europrotective effects of</w:t>
      </w:r>
      <w:r w:rsidR="00574285">
        <w:rPr>
          <w:rFonts w:asciiTheme="majorBidi" w:hAnsiTheme="majorBidi" w:cstheme="majorBidi"/>
          <w:b/>
          <w:bCs/>
          <w:sz w:val="28"/>
          <w:szCs w:val="28"/>
          <w:lang w:bidi="ar-EG"/>
        </w:rPr>
        <w:t xml:space="preserve"> </w:t>
      </w:r>
      <w:r w:rsidR="002D74E8">
        <w:rPr>
          <w:rFonts w:asciiTheme="majorBidi" w:hAnsiTheme="majorBidi" w:cstheme="majorBidi"/>
          <w:b/>
          <w:bCs/>
          <w:sz w:val="28"/>
          <w:szCs w:val="28"/>
          <w:lang w:bidi="ar-EG"/>
        </w:rPr>
        <w:t xml:space="preserve">treadmill </w:t>
      </w:r>
      <w:r w:rsidR="00010A84">
        <w:rPr>
          <w:rFonts w:asciiTheme="majorBidi" w:hAnsiTheme="majorBidi" w:cstheme="majorBidi"/>
          <w:b/>
          <w:bCs/>
          <w:sz w:val="28"/>
          <w:szCs w:val="28"/>
          <w:lang w:bidi="ar-EG"/>
        </w:rPr>
        <w:t>exercise o</w:t>
      </w:r>
      <w:r w:rsidR="000A0E84" w:rsidRPr="000A0E84">
        <w:rPr>
          <w:rFonts w:asciiTheme="majorBidi" w:hAnsiTheme="majorBidi" w:cstheme="majorBidi"/>
          <w:b/>
          <w:bCs/>
          <w:sz w:val="28"/>
          <w:szCs w:val="28"/>
          <w:lang w:bidi="ar-EG"/>
        </w:rPr>
        <w:t xml:space="preserve">n </w:t>
      </w:r>
      <w:r w:rsidR="00F80963">
        <w:rPr>
          <w:rFonts w:asciiTheme="majorBidi" w:hAnsiTheme="majorBidi" w:cstheme="majorBidi"/>
          <w:b/>
          <w:bCs/>
          <w:sz w:val="28"/>
          <w:szCs w:val="28"/>
          <w:lang w:bidi="ar-EG"/>
        </w:rPr>
        <w:t>rotenone</w:t>
      </w:r>
      <w:r w:rsidR="00010A84">
        <w:rPr>
          <w:rFonts w:asciiTheme="majorBidi" w:hAnsiTheme="majorBidi" w:cstheme="majorBidi"/>
          <w:b/>
          <w:bCs/>
          <w:sz w:val="28"/>
          <w:szCs w:val="28"/>
          <w:lang w:bidi="ar-EG"/>
        </w:rPr>
        <w:t>-treated</w:t>
      </w:r>
      <w:r w:rsidR="00F80963">
        <w:rPr>
          <w:rFonts w:asciiTheme="majorBidi" w:hAnsiTheme="majorBidi" w:cstheme="majorBidi"/>
          <w:b/>
          <w:bCs/>
          <w:sz w:val="28"/>
          <w:szCs w:val="28"/>
          <w:lang w:bidi="ar-EG"/>
        </w:rPr>
        <w:t xml:space="preserve"> </w:t>
      </w:r>
      <w:r w:rsidR="00010A84">
        <w:rPr>
          <w:rFonts w:asciiTheme="majorBidi" w:hAnsiTheme="majorBidi" w:cstheme="majorBidi"/>
          <w:b/>
          <w:bCs/>
          <w:sz w:val="28"/>
          <w:szCs w:val="28"/>
          <w:lang w:bidi="ar-EG"/>
        </w:rPr>
        <w:t xml:space="preserve">rat model of </w:t>
      </w:r>
      <w:r w:rsidR="000A0E84">
        <w:rPr>
          <w:rFonts w:asciiTheme="majorBidi" w:hAnsiTheme="majorBidi" w:cstheme="majorBidi"/>
          <w:b/>
          <w:bCs/>
          <w:sz w:val="28"/>
          <w:szCs w:val="28"/>
          <w:lang w:bidi="ar-EG"/>
        </w:rPr>
        <w:t>P</w:t>
      </w:r>
      <w:r w:rsidR="000A0E84" w:rsidRPr="000A0E84">
        <w:rPr>
          <w:rFonts w:asciiTheme="majorBidi" w:hAnsiTheme="majorBidi" w:cstheme="majorBidi"/>
          <w:b/>
          <w:bCs/>
          <w:sz w:val="28"/>
          <w:szCs w:val="28"/>
          <w:lang w:bidi="ar-EG"/>
        </w:rPr>
        <w:t xml:space="preserve">arkinson's disease </w:t>
      </w:r>
    </w:p>
    <w:p w:rsidR="007C163D" w:rsidRPr="007C163D" w:rsidRDefault="007C163D" w:rsidP="008571AC">
      <w:pPr>
        <w:bidi w:val="0"/>
        <w:jc w:val="center"/>
        <w:rPr>
          <w:rFonts w:asciiTheme="majorBidi" w:hAnsiTheme="majorBidi" w:cstheme="majorBidi"/>
          <w:b/>
          <w:bCs/>
          <w:sz w:val="28"/>
          <w:szCs w:val="28"/>
          <w:u w:val="single"/>
          <w:lang w:bidi="ar-EG"/>
        </w:rPr>
      </w:pPr>
      <w:r>
        <w:rPr>
          <w:rFonts w:asciiTheme="majorBidi" w:hAnsiTheme="majorBidi" w:cstheme="majorBidi"/>
          <w:b/>
          <w:bCs/>
          <w:sz w:val="28"/>
          <w:szCs w:val="28"/>
          <w:u w:val="single"/>
          <w:lang w:bidi="ar-EG"/>
        </w:rPr>
        <w:t>Introduction</w:t>
      </w:r>
    </w:p>
    <w:p w:rsidR="004C1C5E" w:rsidRDefault="00C64F91" w:rsidP="00C64F91">
      <w:pPr>
        <w:autoSpaceDE w:val="0"/>
        <w:autoSpaceDN w:val="0"/>
        <w:bidi w:val="0"/>
        <w:adjustRightInd w:val="0"/>
        <w:spacing w:after="0" w:line="360" w:lineRule="auto"/>
      </w:pPr>
      <w:r>
        <w:rPr>
          <w:rFonts w:asciiTheme="majorBidi" w:hAnsiTheme="majorBidi" w:cstheme="majorBidi"/>
          <w:sz w:val="24"/>
          <w:szCs w:val="24"/>
          <w:lang w:bidi="ar-EG"/>
        </w:rPr>
        <w:t xml:space="preserve">      </w:t>
      </w:r>
      <w:r w:rsidR="000A0E84">
        <w:rPr>
          <w:rFonts w:asciiTheme="majorBidi" w:hAnsiTheme="majorBidi" w:cstheme="majorBidi"/>
          <w:sz w:val="24"/>
          <w:szCs w:val="24"/>
          <w:lang w:bidi="ar-EG"/>
        </w:rPr>
        <w:t>Parkinson's disease</w:t>
      </w:r>
      <w:r w:rsidR="0078576A">
        <w:rPr>
          <w:rFonts w:asciiTheme="majorBidi" w:hAnsiTheme="majorBidi" w:cstheme="majorBidi"/>
          <w:sz w:val="24"/>
          <w:szCs w:val="24"/>
          <w:lang w:bidi="ar-EG"/>
        </w:rPr>
        <w:t xml:space="preserve"> (PD)</w:t>
      </w:r>
      <w:r w:rsidR="000A0E84">
        <w:rPr>
          <w:rFonts w:asciiTheme="majorBidi" w:hAnsiTheme="majorBidi" w:cstheme="majorBidi"/>
          <w:sz w:val="24"/>
          <w:szCs w:val="24"/>
          <w:lang w:bidi="ar-EG"/>
        </w:rPr>
        <w:t xml:space="preserve"> is one of the most common neurodegenerative disorders</w:t>
      </w:r>
      <w:r w:rsidR="0078576A">
        <w:rPr>
          <w:rFonts w:asciiTheme="majorBidi" w:hAnsiTheme="majorBidi" w:cstheme="majorBidi"/>
          <w:sz w:val="24"/>
          <w:szCs w:val="24"/>
          <w:lang w:bidi="ar-EG"/>
        </w:rPr>
        <w:t xml:space="preserve"> which is characterized by progressive loss </w:t>
      </w:r>
      <w:r w:rsidR="0078576A" w:rsidRPr="0078576A">
        <w:rPr>
          <w:rFonts w:asciiTheme="majorBidi" w:hAnsiTheme="majorBidi" w:cstheme="majorBidi"/>
          <w:sz w:val="24"/>
          <w:szCs w:val="24"/>
          <w:lang w:bidi="ar-EG"/>
        </w:rPr>
        <w:t>of nigrostraital dopaminergic neurons</w:t>
      </w:r>
      <w:r w:rsidR="00574285">
        <w:rPr>
          <w:rFonts w:asciiTheme="minorBidi" w:hAnsiTheme="minorBidi"/>
          <w:sz w:val="24"/>
          <w:szCs w:val="24"/>
          <w:lang w:bidi="ar-EG"/>
        </w:rPr>
        <w:t xml:space="preserve"> </w:t>
      </w:r>
      <w:r w:rsidR="00574285" w:rsidRPr="00574285">
        <w:rPr>
          <w:rFonts w:asciiTheme="majorBidi" w:hAnsiTheme="majorBidi" w:cstheme="majorBidi"/>
          <w:sz w:val="24"/>
          <w:szCs w:val="24"/>
          <w:lang w:bidi="ar-EG"/>
        </w:rPr>
        <w:t>l</w:t>
      </w:r>
      <w:r w:rsidR="00574285">
        <w:rPr>
          <w:rFonts w:asciiTheme="majorBidi" w:hAnsiTheme="majorBidi" w:cstheme="majorBidi"/>
          <w:sz w:val="24"/>
          <w:szCs w:val="24"/>
          <w:lang w:bidi="ar-EG"/>
        </w:rPr>
        <w:t>eading to dopamine depletion and involving problems of mo</w:t>
      </w:r>
      <w:r w:rsidR="00E45CAC">
        <w:rPr>
          <w:rFonts w:asciiTheme="majorBidi" w:hAnsiTheme="majorBidi" w:cstheme="majorBidi"/>
          <w:sz w:val="24"/>
          <w:szCs w:val="24"/>
          <w:lang w:bidi="ar-EG"/>
        </w:rPr>
        <w:t>vement, emotions and cognition</w:t>
      </w:r>
      <w:r w:rsidR="00415638">
        <w:rPr>
          <w:rFonts w:asciiTheme="majorBidi" w:hAnsiTheme="majorBidi" w:cstheme="majorBidi"/>
          <w:sz w:val="24"/>
          <w:szCs w:val="24"/>
          <w:lang w:bidi="ar-EG"/>
        </w:rPr>
        <w:t xml:space="preserve"> </w:t>
      </w:r>
      <w:r w:rsidR="00E45CAC">
        <w:rPr>
          <w:rFonts w:asciiTheme="majorBidi" w:hAnsiTheme="majorBidi" w:cstheme="majorBidi"/>
          <w:sz w:val="24"/>
          <w:szCs w:val="24"/>
          <w:lang w:bidi="ar-EG"/>
        </w:rPr>
        <w:t>(Yoon and lee,2014</w:t>
      </w:r>
      <w:r w:rsidR="00574285">
        <w:rPr>
          <w:rFonts w:asciiTheme="majorBidi" w:hAnsiTheme="majorBidi" w:cstheme="majorBidi"/>
          <w:sz w:val="24"/>
          <w:szCs w:val="24"/>
          <w:lang w:bidi="ar-EG"/>
        </w:rPr>
        <w:t>).</w:t>
      </w:r>
      <w:r w:rsidR="00544627" w:rsidRPr="00544627">
        <w:rPr>
          <w:rFonts w:ascii="AdvArial" w:cs="AdvArial"/>
          <w:color w:val="000000"/>
          <w:sz w:val="18"/>
          <w:szCs w:val="18"/>
        </w:rPr>
        <w:t xml:space="preserve"> </w:t>
      </w:r>
      <w:r w:rsidR="00544627" w:rsidRPr="00544627">
        <w:rPr>
          <w:rFonts w:asciiTheme="majorBidi" w:hAnsiTheme="majorBidi" w:cstheme="majorBidi"/>
          <w:sz w:val="24"/>
          <w:szCs w:val="24"/>
          <w:lang w:bidi="ar-EG"/>
        </w:rPr>
        <w:t>While the pathogenesis of PD is not clear, damage of</w:t>
      </w:r>
      <w:r w:rsidR="00544627">
        <w:rPr>
          <w:rFonts w:asciiTheme="majorBidi" w:hAnsiTheme="majorBidi" w:cstheme="majorBidi"/>
          <w:sz w:val="24"/>
          <w:szCs w:val="24"/>
          <w:lang w:bidi="ar-EG"/>
        </w:rPr>
        <w:t xml:space="preserve"> </w:t>
      </w:r>
      <w:r w:rsidR="00544627" w:rsidRPr="00544627">
        <w:rPr>
          <w:rFonts w:asciiTheme="majorBidi" w:hAnsiTheme="majorBidi" w:cstheme="majorBidi"/>
          <w:sz w:val="24"/>
          <w:szCs w:val="24"/>
          <w:lang w:bidi="ar-EG"/>
        </w:rPr>
        <w:t>dopaminergic neurons by oxygen-derived free radicals is</w:t>
      </w:r>
      <w:r w:rsidR="00544627">
        <w:rPr>
          <w:rFonts w:asciiTheme="majorBidi" w:hAnsiTheme="majorBidi" w:cstheme="majorBidi"/>
          <w:sz w:val="24"/>
          <w:szCs w:val="24"/>
          <w:lang w:bidi="ar-EG"/>
        </w:rPr>
        <w:t xml:space="preserve"> </w:t>
      </w:r>
      <w:r w:rsidR="00544627" w:rsidRPr="00544627">
        <w:rPr>
          <w:rFonts w:asciiTheme="majorBidi" w:hAnsiTheme="majorBidi" w:cstheme="majorBidi"/>
          <w:sz w:val="24"/>
          <w:szCs w:val="24"/>
          <w:lang w:bidi="ar-EG"/>
        </w:rPr>
        <w:t>considered to be an important contributing mechanism</w:t>
      </w:r>
      <w:r w:rsidR="00544627">
        <w:rPr>
          <w:rFonts w:asciiTheme="majorBidi" w:hAnsiTheme="majorBidi" w:cstheme="majorBidi"/>
          <w:sz w:val="24"/>
          <w:szCs w:val="24"/>
          <w:lang w:bidi="ar-EG"/>
        </w:rPr>
        <w:t xml:space="preserve"> </w:t>
      </w:r>
      <w:r w:rsidR="00544627" w:rsidRPr="00544627">
        <w:rPr>
          <w:rFonts w:asciiTheme="majorBidi" w:hAnsiTheme="majorBidi" w:cstheme="majorBidi"/>
          <w:sz w:val="24"/>
          <w:szCs w:val="24"/>
          <w:lang w:bidi="ar-EG"/>
        </w:rPr>
        <w:t>(Kabuto and Yamanushi, 2011).</w:t>
      </w:r>
      <w:r w:rsidR="00544627" w:rsidRPr="00544627">
        <w:rPr>
          <w:rFonts w:ascii="AdvArial" w:cs="AdvArial"/>
          <w:color w:val="000000"/>
          <w:sz w:val="18"/>
          <w:szCs w:val="18"/>
        </w:rPr>
        <w:t xml:space="preserve"> </w:t>
      </w:r>
      <w:r w:rsidR="00544627" w:rsidRPr="00544627">
        <w:rPr>
          <w:rFonts w:asciiTheme="majorBidi" w:hAnsiTheme="majorBidi" w:cstheme="majorBidi"/>
          <w:sz w:val="24"/>
          <w:szCs w:val="24"/>
          <w:lang w:bidi="ar-EG"/>
        </w:rPr>
        <w:t xml:space="preserve">patients </w:t>
      </w:r>
      <w:r w:rsidR="00DC6BE5">
        <w:rPr>
          <w:rFonts w:asciiTheme="majorBidi" w:hAnsiTheme="majorBidi" w:cstheme="majorBidi"/>
          <w:sz w:val="24"/>
          <w:szCs w:val="24"/>
          <w:lang w:bidi="ar-EG"/>
        </w:rPr>
        <w:t xml:space="preserve">with PD have a variety </w:t>
      </w:r>
      <w:r w:rsidR="00544627" w:rsidRPr="00544627">
        <w:rPr>
          <w:rFonts w:asciiTheme="majorBidi" w:hAnsiTheme="majorBidi" w:cstheme="majorBidi"/>
          <w:sz w:val="24"/>
          <w:szCs w:val="24"/>
          <w:lang w:bidi="ar-EG"/>
        </w:rPr>
        <w:t>of motor</w:t>
      </w:r>
      <w:r w:rsidR="00DC6BE5">
        <w:rPr>
          <w:rFonts w:asciiTheme="majorBidi" w:hAnsiTheme="majorBidi" w:cstheme="majorBidi"/>
          <w:sz w:val="24"/>
          <w:szCs w:val="24"/>
          <w:lang w:bidi="ar-EG"/>
        </w:rPr>
        <w:t xml:space="preserve"> </w:t>
      </w:r>
      <w:r w:rsidR="00544627" w:rsidRPr="00544627">
        <w:rPr>
          <w:rFonts w:asciiTheme="majorBidi" w:hAnsiTheme="majorBidi" w:cstheme="majorBidi"/>
          <w:sz w:val="24"/>
          <w:szCs w:val="24"/>
          <w:lang w:bidi="ar-EG"/>
        </w:rPr>
        <w:t>impairments including bradykinesia, resting tremor,</w:t>
      </w:r>
      <w:r w:rsidR="00DC6BE5">
        <w:rPr>
          <w:rFonts w:asciiTheme="majorBidi" w:hAnsiTheme="majorBidi" w:cstheme="majorBidi"/>
          <w:sz w:val="24"/>
          <w:szCs w:val="24"/>
          <w:lang w:bidi="ar-EG"/>
        </w:rPr>
        <w:t xml:space="preserve"> rigidity, and postural </w:t>
      </w:r>
      <w:r w:rsidR="00544627" w:rsidRPr="00544627">
        <w:rPr>
          <w:rFonts w:asciiTheme="majorBidi" w:hAnsiTheme="majorBidi" w:cstheme="majorBidi"/>
          <w:sz w:val="24"/>
          <w:szCs w:val="24"/>
          <w:lang w:bidi="ar-EG"/>
        </w:rPr>
        <w:t>instability. Although most of the</w:t>
      </w:r>
      <w:r w:rsidR="00DC6BE5">
        <w:rPr>
          <w:rFonts w:asciiTheme="majorBidi" w:hAnsiTheme="majorBidi" w:cstheme="majorBidi"/>
          <w:sz w:val="24"/>
          <w:szCs w:val="24"/>
          <w:lang w:bidi="ar-EG"/>
        </w:rPr>
        <w:t xml:space="preserve"> </w:t>
      </w:r>
      <w:r w:rsidR="00544627" w:rsidRPr="00544627">
        <w:rPr>
          <w:rFonts w:asciiTheme="majorBidi" w:hAnsiTheme="majorBidi" w:cstheme="majorBidi"/>
          <w:sz w:val="24"/>
          <w:szCs w:val="24"/>
          <w:lang w:bidi="ar-EG"/>
        </w:rPr>
        <w:t>typical motor impairments are due to the loss of</w:t>
      </w:r>
      <w:r w:rsidR="00DC6BE5">
        <w:rPr>
          <w:rFonts w:asciiTheme="majorBidi" w:hAnsiTheme="majorBidi" w:cstheme="majorBidi"/>
          <w:sz w:val="24"/>
          <w:szCs w:val="24"/>
          <w:lang w:bidi="ar-EG"/>
        </w:rPr>
        <w:t xml:space="preserve"> </w:t>
      </w:r>
      <w:r w:rsidR="00544627" w:rsidRPr="00544627">
        <w:rPr>
          <w:rFonts w:asciiTheme="majorBidi" w:hAnsiTheme="majorBidi" w:cstheme="majorBidi"/>
          <w:sz w:val="24"/>
          <w:szCs w:val="24"/>
          <w:lang w:bidi="ar-EG"/>
        </w:rPr>
        <w:t>nigrostriatal dopaminergic neurons, PD affects multiple</w:t>
      </w:r>
      <w:r w:rsidR="00DC6BE5">
        <w:rPr>
          <w:rFonts w:asciiTheme="majorBidi" w:hAnsiTheme="majorBidi" w:cstheme="majorBidi"/>
          <w:sz w:val="24"/>
          <w:szCs w:val="24"/>
          <w:lang w:bidi="ar-EG"/>
        </w:rPr>
        <w:t xml:space="preserve"> </w:t>
      </w:r>
      <w:r w:rsidR="00544627" w:rsidRPr="00544627">
        <w:rPr>
          <w:rFonts w:asciiTheme="majorBidi" w:hAnsiTheme="majorBidi" w:cstheme="majorBidi"/>
          <w:sz w:val="24"/>
          <w:szCs w:val="24"/>
          <w:lang w:bidi="ar-EG"/>
        </w:rPr>
        <w:t>neuronal systems both centrally and peripherally,</w:t>
      </w:r>
      <w:r w:rsidR="00DC6BE5">
        <w:rPr>
          <w:rFonts w:asciiTheme="majorBidi" w:hAnsiTheme="majorBidi" w:cstheme="majorBidi"/>
          <w:sz w:val="24"/>
          <w:szCs w:val="24"/>
          <w:lang w:bidi="ar-EG"/>
        </w:rPr>
        <w:t xml:space="preserve"> </w:t>
      </w:r>
      <w:r w:rsidR="00544627" w:rsidRPr="00544627">
        <w:rPr>
          <w:rFonts w:asciiTheme="majorBidi" w:hAnsiTheme="majorBidi" w:cstheme="majorBidi"/>
          <w:sz w:val="24"/>
          <w:szCs w:val="24"/>
          <w:lang w:bidi="ar-EG"/>
        </w:rPr>
        <w:t xml:space="preserve">leading to </w:t>
      </w:r>
      <w:r w:rsidR="00E45CAC">
        <w:rPr>
          <w:rFonts w:asciiTheme="majorBidi" w:hAnsiTheme="majorBidi" w:cstheme="majorBidi"/>
          <w:sz w:val="24"/>
          <w:szCs w:val="24"/>
          <w:lang w:bidi="ar-EG"/>
        </w:rPr>
        <w:t xml:space="preserve">development of </w:t>
      </w:r>
      <w:r w:rsidR="00544627" w:rsidRPr="00544627">
        <w:rPr>
          <w:rFonts w:asciiTheme="majorBidi" w:hAnsiTheme="majorBidi" w:cstheme="majorBidi"/>
          <w:sz w:val="24"/>
          <w:szCs w:val="24"/>
          <w:lang w:bidi="ar-EG"/>
        </w:rPr>
        <w:t>non-motor symptoms</w:t>
      </w:r>
      <w:r w:rsidR="00DC6BE5">
        <w:rPr>
          <w:rFonts w:asciiTheme="majorBidi" w:hAnsiTheme="majorBidi" w:cstheme="majorBidi"/>
          <w:sz w:val="24"/>
          <w:szCs w:val="24"/>
          <w:lang w:bidi="ar-EG"/>
        </w:rPr>
        <w:t xml:space="preserve"> </w:t>
      </w:r>
      <w:r w:rsidR="00544627" w:rsidRPr="00544627">
        <w:rPr>
          <w:rFonts w:asciiTheme="majorBidi" w:hAnsiTheme="majorBidi" w:cstheme="majorBidi"/>
          <w:sz w:val="24"/>
          <w:szCs w:val="24"/>
          <w:lang w:bidi="ar-EG"/>
        </w:rPr>
        <w:t>including affective disorders, memory</w:t>
      </w:r>
      <w:r w:rsidR="00DC6BE5">
        <w:rPr>
          <w:rFonts w:asciiTheme="majorBidi" w:hAnsiTheme="majorBidi" w:cstheme="majorBidi"/>
          <w:sz w:val="24"/>
          <w:szCs w:val="24"/>
          <w:lang w:bidi="ar-EG"/>
        </w:rPr>
        <w:t xml:space="preserve"> </w:t>
      </w:r>
      <w:r w:rsidR="00E45CAC">
        <w:rPr>
          <w:rFonts w:asciiTheme="majorBidi" w:hAnsiTheme="majorBidi" w:cstheme="majorBidi"/>
          <w:sz w:val="24"/>
          <w:szCs w:val="24"/>
          <w:lang w:bidi="ar-EG"/>
        </w:rPr>
        <w:t xml:space="preserve">impairments, </w:t>
      </w:r>
      <w:r w:rsidR="00544627" w:rsidRPr="00544627">
        <w:rPr>
          <w:rFonts w:asciiTheme="majorBidi" w:hAnsiTheme="majorBidi" w:cstheme="majorBidi"/>
          <w:sz w:val="24"/>
          <w:szCs w:val="24"/>
          <w:lang w:bidi="ar-EG"/>
        </w:rPr>
        <w:t>autonomic and digestive</w:t>
      </w:r>
      <w:r w:rsidR="00DC6BE5">
        <w:rPr>
          <w:rFonts w:asciiTheme="majorBidi" w:hAnsiTheme="majorBidi" w:cstheme="majorBidi"/>
          <w:sz w:val="24"/>
          <w:szCs w:val="24"/>
          <w:lang w:bidi="ar-EG"/>
        </w:rPr>
        <w:t xml:space="preserve"> </w:t>
      </w:r>
      <w:r w:rsidR="00544627" w:rsidRPr="00544627">
        <w:rPr>
          <w:rFonts w:asciiTheme="majorBidi" w:hAnsiTheme="majorBidi" w:cstheme="majorBidi"/>
          <w:sz w:val="24"/>
          <w:szCs w:val="24"/>
          <w:lang w:bidi="ar-EG"/>
        </w:rPr>
        <w:t>dysfunctions (Noyce et al., 2012; Dasuri et al., 2013).</w:t>
      </w:r>
    </w:p>
    <w:p w:rsidR="002575CB" w:rsidRDefault="00F1471C" w:rsidP="004C1C5E">
      <w:pPr>
        <w:autoSpaceDE w:val="0"/>
        <w:autoSpaceDN w:val="0"/>
        <w:bidi w:val="0"/>
        <w:adjustRightInd w:val="0"/>
        <w:spacing w:after="0" w:line="360" w:lineRule="auto"/>
        <w:jc w:val="both"/>
        <w:rPr>
          <w:rFonts w:asciiTheme="majorBidi" w:hAnsiTheme="majorBidi" w:cstheme="majorBidi"/>
          <w:sz w:val="24"/>
          <w:szCs w:val="24"/>
          <w:lang w:bidi="ar-EG"/>
        </w:rPr>
      </w:pPr>
      <w:r>
        <w:t xml:space="preserve">     </w:t>
      </w:r>
      <w:r w:rsidR="00E63552" w:rsidRPr="00E63552">
        <w:t xml:space="preserve"> </w:t>
      </w:r>
      <w:r w:rsidR="00E63552" w:rsidRPr="004C1C5E">
        <w:rPr>
          <w:rFonts w:asciiTheme="majorBidi" w:hAnsiTheme="majorBidi" w:cstheme="majorBidi"/>
          <w:sz w:val="24"/>
          <w:szCs w:val="24"/>
          <w:lang w:bidi="ar-EG"/>
        </w:rPr>
        <w:t>Rotenone is a potent inhibitor of complex I (NADH: ubiquinone oxidoreductase) of the mitochondrial electron transport chain. There is strong epidemiological evidence that chronic rotenone exposure is associated with PD in humans (Kamel, 2013). In rats, rotenone causes a syndrome that replicates both neuropathological findings and behavioral symptoms of PD. Application of low doses of rotenone in vitro and in vivo have been shown to affect many of the mechanisms involved in the pathogenesis of PD, such as altered calcium signaling, induction of oxidative stress and apoptosis, loss of tyrosine hydroxlase, proteasomal dysfunction, nigral iron accumulation and the formation of fibrillar cytoplasmic inclusions that contain ubiquitin and -synuclein</w:t>
      </w:r>
      <w:r w:rsidR="00CB3E70" w:rsidRPr="004C1C5E">
        <w:rPr>
          <w:rFonts w:asciiTheme="majorBidi" w:hAnsiTheme="majorBidi" w:cstheme="majorBidi"/>
          <w:sz w:val="24"/>
          <w:szCs w:val="24"/>
          <w:lang w:bidi="ar-EG"/>
        </w:rPr>
        <w:t>(Ferris et al., 2013)</w:t>
      </w:r>
      <w:r w:rsidR="00E63552" w:rsidRPr="004C1C5E">
        <w:rPr>
          <w:rFonts w:asciiTheme="majorBidi" w:hAnsiTheme="majorBidi" w:cstheme="majorBidi"/>
          <w:sz w:val="24"/>
          <w:szCs w:val="24"/>
          <w:lang w:bidi="ar-EG"/>
        </w:rPr>
        <w:t>. In addition, studies have shown that exposure to rotenone induced behavioral and motor deficits, which are similar to human PD, including muscular rigidity (catalepsy), bradykinesia, postural instability, unsteady gait and sleep disturbances</w:t>
      </w:r>
      <w:r w:rsidR="00CB3E70" w:rsidRPr="004C1C5E">
        <w:rPr>
          <w:rFonts w:asciiTheme="majorBidi" w:hAnsiTheme="majorBidi" w:cstheme="majorBidi"/>
          <w:sz w:val="24"/>
          <w:szCs w:val="24"/>
          <w:lang w:bidi="ar-EG"/>
        </w:rPr>
        <w:t>(Shimohama et al.,2003)</w:t>
      </w:r>
      <w:r w:rsidR="00E63552" w:rsidRPr="004C1C5E">
        <w:rPr>
          <w:rFonts w:asciiTheme="majorBidi" w:hAnsiTheme="majorBidi" w:cstheme="majorBidi"/>
          <w:sz w:val="24"/>
          <w:szCs w:val="24"/>
          <w:lang w:bidi="ar-EG"/>
        </w:rPr>
        <w:t xml:space="preserve">. The rotenone rat model of PD would have certain advantages for experimental studies as </w:t>
      </w:r>
      <w:r w:rsidR="00CB3E70" w:rsidRPr="004C1C5E">
        <w:rPr>
          <w:rFonts w:asciiTheme="majorBidi" w:hAnsiTheme="majorBidi" w:cstheme="majorBidi"/>
          <w:sz w:val="24"/>
          <w:szCs w:val="24"/>
          <w:lang w:bidi="ar-EG"/>
        </w:rPr>
        <w:t>compared to other models (Bezard et al., 2013)</w:t>
      </w:r>
      <w:r w:rsidR="00E63552" w:rsidRPr="004C1C5E">
        <w:rPr>
          <w:rFonts w:asciiTheme="majorBidi" w:hAnsiTheme="majorBidi" w:cstheme="majorBidi"/>
          <w:sz w:val="24"/>
          <w:szCs w:val="24"/>
          <w:lang w:bidi="ar-EG"/>
        </w:rPr>
        <w:t xml:space="preserve">. While most of the toxin models result in acute damage of DA neurons, the rotenone model mimics more closely the chronic progression of PD as observed in patients. Additionally, it provides proof of concept that systemic mitochondrial inhibition and impairment can lead to selective vulnerability for </w:t>
      </w:r>
      <w:r w:rsidR="00E63552" w:rsidRPr="004C1C5E">
        <w:rPr>
          <w:rFonts w:asciiTheme="majorBidi" w:hAnsiTheme="majorBidi" w:cstheme="majorBidi"/>
          <w:sz w:val="24"/>
          <w:szCs w:val="24"/>
          <w:lang w:bidi="ar-EG"/>
        </w:rPr>
        <w:lastRenderedPageBreak/>
        <w:t>nigrostriatal degeneration. Thus, it may allow to examine various molecular and biochemical processes that converge in the final pathology and clinical manifestations of PD</w:t>
      </w:r>
      <w:r w:rsidR="004C1C5E" w:rsidRPr="004C1C5E">
        <w:rPr>
          <w:rFonts w:asciiTheme="majorBidi" w:hAnsiTheme="majorBidi" w:cstheme="majorBidi"/>
          <w:sz w:val="24"/>
          <w:szCs w:val="24"/>
          <w:lang w:bidi="ar-EG"/>
        </w:rPr>
        <w:t xml:space="preserve"> (Wrange et al., 2015)</w:t>
      </w:r>
      <w:r w:rsidR="00E63552" w:rsidRPr="004C1C5E">
        <w:rPr>
          <w:rFonts w:asciiTheme="majorBidi" w:hAnsiTheme="majorBidi" w:cstheme="majorBidi"/>
          <w:sz w:val="24"/>
          <w:szCs w:val="24"/>
          <w:lang w:bidi="ar-EG"/>
        </w:rPr>
        <w:t xml:space="preserve">. </w:t>
      </w:r>
      <w:r w:rsidR="00E63552">
        <w:rPr>
          <w:rFonts w:asciiTheme="majorBidi" w:hAnsiTheme="majorBidi" w:cstheme="majorBidi"/>
          <w:sz w:val="24"/>
          <w:szCs w:val="24"/>
          <w:lang w:bidi="ar-EG"/>
        </w:rPr>
        <w:t xml:space="preserve"> </w:t>
      </w:r>
    </w:p>
    <w:p w:rsidR="00C13857" w:rsidRDefault="00911769" w:rsidP="00B3588C">
      <w:pPr>
        <w:autoSpaceDE w:val="0"/>
        <w:autoSpaceDN w:val="0"/>
        <w:bidi w:val="0"/>
        <w:adjustRightInd w:val="0"/>
        <w:spacing w:after="0" w:line="360"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8571AC">
        <w:rPr>
          <w:rFonts w:asciiTheme="majorBidi" w:hAnsiTheme="majorBidi" w:cstheme="majorBidi"/>
          <w:sz w:val="24"/>
          <w:szCs w:val="24"/>
          <w:lang w:bidi="ar-EG"/>
        </w:rPr>
        <w:t xml:space="preserve">  </w:t>
      </w:r>
    </w:p>
    <w:p w:rsidR="00C24D34" w:rsidRPr="00C24D34" w:rsidRDefault="00F1471C" w:rsidP="008571AC">
      <w:pPr>
        <w:autoSpaceDE w:val="0"/>
        <w:autoSpaceDN w:val="0"/>
        <w:bidi w:val="0"/>
        <w:adjustRightInd w:val="0"/>
        <w:spacing w:after="0" w:line="360"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911769">
        <w:rPr>
          <w:rFonts w:asciiTheme="majorBidi" w:hAnsiTheme="majorBidi" w:cstheme="majorBidi"/>
          <w:sz w:val="24"/>
          <w:szCs w:val="24"/>
          <w:lang w:bidi="ar-EG"/>
        </w:rPr>
        <w:t xml:space="preserve">Physical </w:t>
      </w:r>
      <w:r w:rsidR="000C39F0">
        <w:rPr>
          <w:rFonts w:asciiTheme="majorBidi" w:hAnsiTheme="majorBidi" w:cstheme="majorBidi"/>
          <w:sz w:val="24"/>
          <w:szCs w:val="24"/>
          <w:lang w:bidi="ar-EG"/>
        </w:rPr>
        <w:t>exercise is currently applied as a behavioral intervention to improve motor symptoms in patients with PD (</w:t>
      </w:r>
      <w:r w:rsidR="00135A94">
        <w:rPr>
          <w:rFonts w:asciiTheme="majorBidi" w:hAnsiTheme="majorBidi" w:cstheme="majorBidi"/>
          <w:sz w:val="24"/>
          <w:szCs w:val="24"/>
          <w:lang w:bidi="ar-EG"/>
        </w:rPr>
        <w:t>Lee et al., 2015)</w:t>
      </w:r>
      <w:r w:rsidR="000C39F0">
        <w:rPr>
          <w:rFonts w:asciiTheme="majorBidi" w:hAnsiTheme="majorBidi" w:cstheme="majorBidi"/>
          <w:sz w:val="24"/>
          <w:szCs w:val="24"/>
          <w:lang w:bidi="ar-EG"/>
        </w:rPr>
        <w:t>).</w:t>
      </w:r>
      <w:r w:rsidR="00822E48">
        <w:rPr>
          <w:rFonts w:asciiTheme="majorBidi" w:hAnsiTheme="majorBidi" w:cstheme="majorBidi"/>
          <w:sz w:val="24"/>
          <w:szCs w:val="24"/>
          <w:lang w:bidi="ar-EG"/>
        </w:rPr>
        <w:t xml:space="preserve"> Exercise can improve and</w:t>
      </w:r>
      <w:r w:rsidR="00BC0271">
        <w:rPr>
          <w:rFonts w:asciiTheme="majorBidi" w:hAnsiTheme="majorBidi" w:cstheme="majorBidi"/>
          <w:sz w:val="24"/>
          <w:szCs w:val="24"/>
          <w:lang w:bidi="ar-EG"/>
        </w:rPr>
        <w:t xml:space="preserve"> alleviate memory loss in elderly(</w:t>
      </w:r>
      <w:r w:rsidR="00135A94">
        <w:rPr>
          <w:rFonts w:asciiTheme="majorBidi" w:hAnsiTheme="majorBidi" w:cstheme="majorBidi"/>
          <w:sz w:val="24"/>
          <w:szCs w:val="24"/>
          <w:lang w:bidi="ar-EG"/>
        </w:rPr>
        <w:t>Karmer et al., 2006)</w:t>
      </w:r>
      <w:r w:rsidR="00BC0271">
        <w:rPr>
          <w:rFonts w:asciiTheme="majorBidi" w:hAnsiTheme="majorBidi" w:cstheme="majorBidi"/>
          <w:sz w:val="24"/>
          <w:szCs w:val="24"/>
          <w:lang w:bidi="ar-EG"/>
        </w:rPr>
        <w:t xml:space="preserve">),and decrease the risk of </w:t>
      </w:r>
      <w:r w:rsidR="000509E4">
        <w:rPr>
          <w:rFonts w:asciiTheme="majorBidi" w:hAnsiTheme="majorBidi" w:cstheme="majorBidi"/>
          <w:sz w:val="24"/>
          <w:szCs w:val="24"/>
          <w:lang w:bidi="ar-EG"/>
        </w:rPr>
        <w:t>developing</w:t>
      </w:r>
      <w:r w:rsidR="00BC0271">
        <w:rPr>
          <w:rFonts w:asciiTheme="majorBidi" w:hAnsiTheme="majorBidi" w:cstheme="majorBidi"/>
          <w:sz w:val="24"/>
          <w:szCs w:val="24"/>
          <w:lang w:bidi="ar-EG"/>
        </w:rPr>
        <w:t xml:space="preserve"> PD</w:t>
      </w:r>
      <w:r w:rsidR="00517CA2">
        <w:rPr>
          <w:rFonts w:asciiTheme="majorBidi" w:hAnsiTheme="majorBidi" w:cstheme="majorBidi"/>
          <w:sz w:val="24"/>
          <w:szCs w:val="24"/>
          <w:lang w:bidi="ar-EG"/>
        </w:rPr>
        <w:t xml:space="preserve"> (</w:t>
      </w:r>
      <w:r w:rsidR="00135A94">
        <w:rPr>
          <w:rFonts w:asciiTheme="majorBidi" w:hAnsiTheme="majorBidi" w:cstheme="majorBidi"/>
          <w:sz w:val="24"/>
          <w:szCs w:val="24"/>
          <w:lang w:bidi="ar-EG"/>
        </w:rPr>
        <w:t>Cotman and Berchtold,2002</w:t>
      </w:r>
      <w:r w:rsidR="00517CA2">
        <w:rPr>
          <w:rFonts w:asciiTheme="majorBidi" w:hAnsiTheme="majorBidi" w:cstheme="majorBidi"/>
          <w:sz w:val="24"/>
          <w:szCs w:val="24"/>
          <w:lang w:bidi="ar-EG"/>
        </w:rPr>
        <w:t>).the neuroprotective potentials of exercise is great, but the un</w:t>
      </w:r>
      <w:r w:rsidR="008571AC">
        <w:rPr>
          <w:rFonts w:asciiTheme="majorBidi" w:hAnsiTheme="majorBidi" w:cstheme="majorBidi"/>
          <w:sz w:val="24"/>
          <w:szCs w:val="24"/>
          <w:lang w:bidi="ar-EG"/>
        </w:rPr>
        <w:t>derlying mechanisms remain a deb</w:t>
      </w:r>
      <w:r w:rsidR="00517CA2">
        <w:rPr>
          <w:rFonts w:asciiTheme="majorBidi" w:hAnsiTheme="majorBidi" w:cstheme="majorBidi"/>
          <w:sz w:val="24"/>
          <w:szCs w:val="24"/>
          <w:lang w:bidi="ar-EG"/>
        </w:rPr>
        <w:t>atable issue.</w:t>
      </w:r>
      <w:r w:rsidR="00822E48">
        <w:rPr>
          <w:rFonts w:asciiTheme="majorBidi" w:hAnsiTheme="majorBidi" w:cstheme="majorBidi"/>
          <w:sz w:val="24"/>
          <w:szCs w:val="24"/>
          <w:lang w:bidi="ar-EG"/>
        </w:rPr>
        <w:t xml:space="preserve"> Evidences suggests that exercise neuroprotection is due to its neurotrophic effect</w:t>
      </w:r>
      <w:r w:rsidR="00517CA2">
        <w:rPr>
          <w:rFonts w:asciiTheme="majorBidi" w:hAnsiTheme="majorBidi" w:cstheme="majorBidi"/>
          <w:sz w:val="24"/>
          <w:szCs w:val="24"/>
          <w:lang w:bidi="ar-EG"/>
        </w:rPr>
        <w:t>s (</w:t>
      </w:r>
      <w:r w:rsidR="007541E6">
        <w:rPr>
          <w:rFonts w:asciiTheme="majorBidi" w:hAnsiTheme="majorBidi" w:cstheme="majorBidi"/>
          <w:sz w:val="24"/>
          <w:szCs w:val="24"/>
          <w:lang w:bidi="ar-EG"/>
        </w:rPr>
        <w:t>Faherty et al.,2005</w:t>
      </w:r>
      <w:r w:rsidR="00BC0271">
        <w:rPr>
          <w:rFonts w:asciiTheme="majorBidi" w:hAnsiTheme="majorBidi" w:cstheme="majorBidi"/>
          <w:sz w:val="24"/>
          <w:szCs w:val="24"/>
          <w:lang w:bidi="ar-EG"/>
        </w:rPr>
        <w:t>), as exercise increase the availability of</w:t>
      </w:r>
      <w:r w:rsidR="00DC6BE5">
        <w:rPr>
          <w:rFonts w:asciiTheme="majorBidi" w:hAnsiTheme="majorBidi" w:cstheme="majorBidi"/>
          <w:sz w:val="24"/>
          <w:szCs w:val="24"/>
          <w:lang w:bidi="ar-EG"/>
        </w:rPr>
        <w:t xml:space="preserve"> several </w:t>
      </w:r>
      <w:r w:rsidR="000509E4">
        <w:rPr>
          <w:rFonts w:asciiTheme="majorBidi" w:hAnsiTheme="majorBidi" w:cstheme="majorBidi"/>
          <w:sz w:val="24"/>
          <w:szCs w:val="24"/>
          <w:lang w:bidi="ar-EG"/>
        </w:rPr>
        <w:t>neurotrophic</w:t>
      </w:r>
      <w:r w:rsidR="00DC6BE5">
        <w:rPr>
          <w:rFonts w:asciiTheme="majorBidi" w:hAnsiTheme="majorBidi" w:cstheme="majorBidi"/>
          <w:sz w:val="24"/>
          <w:szCs w:val="24"/>
          <w:lang w:bidi="ar-EG"/>
        </w:rPr>
        <w:t xml:space="preserve"> factor</w:t>
      </w:r>
      <w:r w:rsidR="00517CA2">
        <w:rPr>
          <w:rFonts w:asciiTheme="majorBidi" w:hAnsiTheme="majorBidi" w:cstheme="majorBidi"/>
          <w:sz w:val="24"/>
          <w:szCs w:val="24"/>
          <w:lang w:bidi="ar-EG"/>
        </w:rPr>
        <w:t xml:space="preserve"> (</w:t>
      </w:r>
      <w:r w:rsidR="007541E6">
        <w:rPr>
          <w:rFonts w:asciiTheme="majorBidi" w:hAnsiTheme="majorBidi" w:cstheme="majorBidi"/>
          <w:sz w:val="24"/>
          <w:szCs w:val="24"/>
          <w:lang w:bidi="ar-EG"/>
        </w:rPr>
        <w:t>Aguir et al.,2008; Pattarini et al., 2012</w:t>
      </w:r>
      <w:r w:rsidR="00517CA2">
        <w:rPr>
          <w:rFonts w:asciiTheme="majorBidi" w:hAnsiTheme="majorBidi" w:cstheme="majorBidi"/>
          <w:sz w:val="24"/>
          <w:szCs w:val="24"/>
          <w:lang w:bidi="ar-EG"/>
        </w:rPr>
        <w:t>)</w:t>
      </w:r>
      <w:r w:rsidR="00BC0271">
        <w:rPr>
          <w:rFonts w:asciiTheme="majorBidi" w:hAnsiTheme="majorBidi" w:cstheme="majorBidi"/>
          <w:sz w:val="24"/>
          <w:szCs w:val="24"/>
          <w:lang w:bidi="ar-EG"/>
        </w:rPr>
        <w:t>.</w:t>
      </w:r>
      <w:r w:rsidR="00DC6BE5" w:rsidRPr="00DC6BE5">
        <w:rPr>
          <w:rFonts w:ascii="AdvPTimes" w:hAnsi="AdvPTimes" w:cs="AdvPTimes"/>
          <w:color w:val="000000"/>
          <w:sz w:val="20"/>
          <w:szCs w:val="20"/>
        </w:rPr>
        <w:t xml:space="preserve"> </w:t>
      </w:r>
      <w:r w:rsidR="00DC6BE5" w:rsidRPr="00DC6BE5">
        <w:rPr>
          <w:rFonts w:asciiTheme="majorBidi" w:hAnsiTheme="majorBidi" w:cstheme="majorBidi"/>
          <w:sz w:val="24"/>
          <w:szCs w:val="24"/>
          <w:lang w:bidi="ar-EG"/>
        </w:rPr>
        <w:t>Long-term exercise</w:t>
      </w:r>
      <w:r w:rsidR="00DC6BE5">
        <w:rPr>
          <w:rFonts w:asciiTheme="majorBidi" w:hAnsiTheme="majorBidi" w:cstheme="majorBidi"/>
          <w:sz w:val="24"/>
          <w:szCs w:val="24"/>
          <w:lang w:bidi="ar-EG"/>
        </w:rPr>
        <w:t xml:space="preserve"> </w:t>
      </w:r>
      <w:r w:rsidR="00DC6BE5" w:rsidRPr="00DC6BE5">
        <w:rPr>
          <w:rFonts w:asciiTheme="majorBidi" w:hAnsiTheme="majorBidi" w:cstheme="majorBidi"/>
          <w:sz w:val="24"/>
          <w:szCs w:val="24"/>
          <w:lang w:bidi="ar-EG"/>
        </w:rPr>
        <w:t>benefits brain functioning by increasing the blood and</w:t>
      </w:r>
      <w:r w:rsidR="00DC6BE5">
        <w:rPr>
          <w:rFonts w:asciiTheme="majorBidi" w:hAnsiTheme="majorBidi" w:cstheme="majorBidi"/>
          <w:sz w:val="24"/>
          <w:szCs w:val="24"/>
          <w:lang w:bidi="ar-EG"/>
        </w:rPr>
        <w:t xml:space="preserve"> </w:t>
      </w:r>
      <w:r w:rsidR="00DC6BE5" w:rsidRPr="00DC6BE5">
        <w:rPr>
          <w:rFonts w:asciiTheme="majorBidi" w:hAnsiTheme="majorBidi" w:cstheme="majorBidi"/>
          <w:sz w:val="24"/>
          <w:szCs w:val="24"/>
          <w:lang w:bidi="ar-EG"/>
        </w:rPr>
        <w:t>oxygen flow to the brain, mobilizing growth factors that</w:t>
      </w:r>
      <w:r w:rsidR="00DC6BE5">
        <w:rPr>
          <w:rFonts w:asciiTheme="majorBidi" w:hAnsiTheme="majorBidi" w:cstheme="majorBidi"/>
          <w:sz w:val="24"/>
          <w:szCs w:val="24"/>
          <w:lang w:bidi="ar-EG"/>
        </w:rPr>
        <w:t xml:space="preserve"> </w:t>
      </w:r>
      <w:r w:rsidR="00DC6BE5" w:rsidRPr="00DC6BE5">
        <w:rPr>
          <w:rFonts w:asciiTheme="majorBidi" w:hAnsiTheme="majorBidi" w:cstheme="majorBidi"/>
          <w:sz w:val="24"/>
          <w:szCs w:val="24"/>
          <w:lang w:bidi="ar-EG"/>
        </w:rPr>
        <w:t>promote neurogenesis and synaptic plasticity (Hunsberger</w:t>
      </w:r>
      <w:r w:rsidR="00DC6BE5">
        <w:rPr>
          <w:rFonts w:asciiTheme="majorBidi" w:hAnsiTheme="majorBidi" w:cstheme="majorBidi"/>
          <w:sz w:val="24"/>
          <w:szCs w:val="24"/>
          <w:lang w:bidi="ar-EG"/>
        </w:rPr>
        <w:t xml:space="preserve"> </w:t>
      </w:r>
      <w:r w:rsidR="00DC6BE5" w:rsidRPr="00DC6BE5">
        <w:rPr>
          <w:rFonts w:asciiTheme="majorBidi" w:hAnsiTheme="majorBidi" w:cstheme="majorBidi"/>
          <w:sz w:val="24"/>
          <w:szCs w:val="24"/>
          <w:lang w:bidi="ar-EG"/>
        </w:rPr>
        <w:t>et al. 2007), and facilitating performance, e.g., motor or</w:t>
      </w:r>
      <w:r w:rsidR="00DC6BE5">
        <w:rPr>
          <w:rFonts w:asciiTheme="majorBidi" w:hAnsiTheme="majorBidi" w:cstheme="majorBidi"/>
          <w:sz w:val="24"/>
          <w:szCs w:val="24"/>
          <w:lang w:bidi="ar-EG"/>
        </w:rPr>
        <w:t xml:space="preserve"> </w:t>
      </w:r>
      <w:r w:rsidR="00DC6BE5" w:rsidRPr="00DC6BE5">
        <w:rPr>
          <w:rFonts w:asciiTheme="majorBidi" w:hAnsiTheme="majorBidi" w:cstheme="majorBidi"/>
          <w:sz w:val="24"/>
          <w:szCs w:val="24"/>
          <w:lang w:bidi="ar-EG"/>
        </w:rPr>
        <w:t>cognitive, through release of neurotransmitters, such as DA,</w:t>
      </w:r>
      <w:r w:rsidR="00DC6BE5">
        <w:rPr>
          <w:rFonts w:asciiTheme="majorBidi" w:hAnsiTheme="majorBidi" w:cstheme="majorBidi"/>
          <w:sz w:val="24"/>
          <w:szCs w:val="24"/>
          <w:lang w:bidi="ar-EG"/>
        </w:rPr>
        <w:t xml:space="preserve"> </w:t>
      </w:r>
      <w:r w:rsidR="000509E4" w:rsidRPr="00DC6BE5">
        <w:rPr>
          <w:rFonts w:asciiTheme="majorBidi" w:hAnsiTheme="majorBidi" w:cstheme="majorBidi"/>
          <w:sz w:val="24"/>
          <w:szCs w:val="24"/>
          <w:lang w:bidi="ar-EG"/>
        </w:rPr>
        <w:t>noradrenalin</w:t>
      </w:r>
      <w:r w:rsidR="00DC6BE5" w:rsidRPr="00DC6BE5">
        <w:rPr>
          <w:rFonts w:asciiTheme="majorBidi" w:hAnsiTheme="majorBidi" w:cstheme="majorBidi"/>
          <w:sz w:val="24"/>
          <w:szCs w:val="24"/>
          <w:lang w:bidi="ar-EG"/>
        </w:rPr>
        <w:t>, serotonin and glutamate (Morishima et al.</w:t>
      </w:r>
      <w:r w:rsidR="00DC6BE5">
        <w:rPr>
          <w:rFonts w:asciiTheme="majorBidi" w:hAnsiTheme="majorBidi" w:cstheme="majorBidi"/>
          <w:sz w:val="24"/>
          <w:szCs w:val="24"/>
          <w:lang w:bidi="ar-EG"/>
        </w:rPr>
        <w:t xml:space="preserve"> </w:t>
      </w:r>
      <w:r w:rsidR="00DC6BE5" w:rsidRPr="00DC6BE5">
        <w:rPr>
          <w:rFonts w:asciiTheme="majorBidi" w:hAnsiTheme="majorBidi" w:cstheme="majorBidi"/>
          <w:sz w:val="24"/>
          <w:szCs w:val="24"/>
          <w:lang w:bidi="ar-EG"/>
        </w:rPr>
        <w:t>2006; Waters et al. 2008).</w:t>
      </w:r>
      <w:r w:rsidR="00517CA2">
        <w:rPr>
          <w:rFonts w:asciiTheme="majorBidi" w:hAnsiTheme="majorBidi" w:cstheme="majorBidi"/>
          <w:sz w:val="24"/>
          <w:szCs w:val="24"/>
          <w:lang w:bidi="ar-EG"/>
        </w:rPr>
        <w:t xml:space="preserve"> </w:t>
      </w:r>
      <w:r w:rsidR="00DA734B">
        <w:rPr>
          <w:rFonts w:asciiTheme="majorBidi" w:hAnsiTheme="majorBidi" w:cstheme="majorBidi"/>
          <w:sz w:val="24"/>
          <w:szCs w:val="24"/>
          <w:lang w:bidi="ar-EG"/>
        </w:rPr>
        <w:t xml:space="preserve">some studies have </w:t>
      </w:r>
      <w:r w:rsidR="000509E4">
        <w:rPr>
          <w:rFonts w:asciiTheme="majorBidi" w:hAnsiTheme="majorBidi" w:cstheme="majorBidi"/>
          <w:sz w:val="24"/>
          <w:szCs w:val="24"/>
          <w:lang w:bidi="ar-EG"/>
        </w:rPr>
        <w:t>demonstrated</w:t>
      </w:r>
      <w:r w:rsidR="00DA734B">
        <w:rPr>
          <w:rFonts w:asciiTheme="majorBidi" w:hAnsiTheme="majorBidi" w:cstheme="majorBidi"/>
          <w:sz w:val="24"/>
          <w:szCs w:val="24"/>
          <w:lang w:bidi="ar-EG"/>
        </w:rPr>
        <w:t xml:space="preserve"> the roles of </w:t>
      </w:r>
      <w:r w:rsidR="00C24D34">
        <w:rPr>
          <w:rFonts w:asciiTheme="majorBidi" w:hAnsiTheme="majorBidi" w:cstheme="majorBidi"/>
          <w:sz w:val="24"/>
          <w:szCs w:val="24"/>
          <w:lang w:bidi="ar-EG"/>
        </w:rPr>
        <w:t xml:space="preserve">brain derived </w:t>
      </w:r>
      <w:r w:rsidR="000509E4">
        <w:rPr>
          <w:rFonts w:asciiTheme="majorBidi" w:hAnsiTheme="majorBidi" w:cstheme="majorBidi"/>
          <w:sz w:val="24"/>
          <w:szCs w:val="24"/>
          <w:lang w:bidi="ar-EG"/>
        </w:rPr>
        <w:t>neurotrophic</w:t>
      </w:r>
      <w:r w:rsidR="00C24D34">
        <w:rPr>
          <w:rFonts w:asciiTheme="majorBidi" w:hAnsiTheme="majorBidi" w:cstheme="majorBidi"/>
          <w:sz w:val="24"/>
          <w:szCs w:val="24"/>
          <w:lang w:bidi="ar-EG"/>
        </w:rPr>
        <w:t xml:space="preserve"> factor (</w:t>
      </w:r>
      <w:r w:rsidR="00DA734B">
        <w:rPr>
          <w:rFonts w:asciiTheme="majorBidi" w:hAnsiTheme="majorBidi" w:cstheme="majorBidi"/>
          <w:sz w:val="24"/>
          <w:szCs w:val="24"/>
          <w:lang w:bidi="ar-EG"/>
        </w:rPr>
        <w:t>BDNF</w:t>
      </w:r>
      <w:r w:rsidR="00C24D34">
        <w:rPr>
          <w:rFonts w:asciiTheme="majorBidi" w:hAnsiTheme="majorBidi" w:cstheme="majorBidi"/>
          <w:sz w:val="24"/>
          <w:szCs w:val="24"/>
          <w:lang w:bidi="ar-EG"/>
        </w:rPr>
        <w:t>)</w:t>
      </w:r>
      <w:r w:rsidR="00DA734B">
        <w:rPr>
          <w:rFonts w:asciiTheme="majorBidi" w:hAnsiTheme="majorBidi" w:cstheme="majorBidi"/>
          <w:sz w:val="24"/>
          <w:szCs w:val="24"/>
          <w:lang w:bidi="ar-EG"/>
        </w:rPr>
        <w:t xml:space="preserve"> and mitochondrial mediated mechanisms (</w:t>
      </w:r>
      <w:r w:rsidR="000361B2">
        <w:rPr>
          <w:rFonts w:asciiTheme="majorBidi" w:hAnsiTheme="majorBidi" w:cstheme="majorBidi"/>
          <w:sz w:val="24"/>
          <w:szCs w:val="24"/>
          <w:lang w:bidi="ar-EG"/>
        </w:rPr>
        <w:t>Um et al., 2008, Real et l.,2012</w:t>
      </w:r>
      <w:r w:rsidR="00C24D34">
        <w:rPr>
          <w:rFonts w:asciiTheme="majorBidi" w:hAnsiTheme="majorBidi" w:cstheme="majorBidi"/>
          <w:sz w:val="24"/>
          <w:szCs w:val="24"/>
          <w:lang w:bidi="ar-EG"/>
        </w:rPr>
        <w:t>). BDNF is</w:t>
      </w:r>
      <w:r w:rsidR="00C24D34" w:rsidRPr="00C24D34">
        <w:rPr>
          <w:rFonts w:asciiTheme="majorBidi" w:hAnsiTheme="majorBidi" w:cstheme="majorBidi"/>
          <w:sz w:val="24"/>
          <w:szCs w:val="24"/>
          <w:lang w:bidi="ar-EG"/>
        </w:rPr>
        <w:t xml:space="preserve"> a neurotrophin</w:t>
      </w:r>
      <w:r w:rsidR="000361B2">
        <w:rPr>
          <w:rFonts w:asciiTheme="majorBidi" w:hAnsiTheme="majorBidi" w:cstheme="majorBidi"/>
          <w:sz w:val="24"/>
          <w:szCs w:val="24"/>
          <w:lang w:bidi="ar-EG"/>
        </w:rPr>
        <w:t xml:space="preserve"> </w:t>
      </w:r>
      <w:r w:rsidR="00C24D34" w:rsidRPr="00C24D34">
        <w:rPr>
          <w:rFonts w:asciiTheme="majorBidi" w:hAnsiTheme="majorBidi" w:cstheme="majorBidi"/>
          <w:sz w:val="24"/>
          <w:szCs w:val="24"/>
          <w:lang w:bidi="ar-EG"/>
        </w:rPr>
        <w:t>with widespread expression in the brain, is linked with</w:t>
      </w:r>
      <w:r w:rsidR="00C24D34">
        <w:rPr>
          <w:rFonts w:asciiTheme="majorBidi" w:hAnsiTheme="majorBidi" w:cstheme="majorBidi"/>
          <w:sz w:val="24"/>
          <w:szCs w:val="24"/>
          <w:lang w:bidi="ar-EG"/>
        </w:rPr>
        <w:t xml:space="preserve"> </w:t>
      </w:r>
      <w:r w:rsidR="00C24D34" w:rsidRPr="00C24D34">
        <w:rPr>
          <w:rFonts w:asciiTheme="majorBidi" w:hAnsiTheme="majorBidi" w:cstheme="majorBidi"/>
          <w:sz w:val="24"/>
          <w:szCs w:val="24"/>
          <w:lang w:bidi="ar-EG"/>
        </w:rPr>
        <w:t>neurogenesis, neuronal survival and neuroreparation in the</w:t>
      </w:r>
      <w:r w:rsidR="00C24D34">
        <w:rPr>
          <w:rFonts w:asciiTheme="majorBidi" w:hAnsiTheme="majorBidi" w:cstheme="majorBidi"/>
          <w:sz w:val="24"/>
          <w:szCs w:val="24"/>
          <w:lang w:bidi="ar-EG"/>
        </w:rPr>
        <w:t xml:space="preserve"> </w:t>
      </w:r>
      <w:r w:rsidR="00D761E1">
        <w:rPr>
          <w:rFonts w:asciiTheme="majorBidi" w:hAnsiTheme="majorBidi" w:cstheme="majorBidi"/>
          <w:sz w:val="24"/>
          <w:szCs w:val="24"/>
          <w:lang w:bidi="ar-EG"/>
        </w:rPr>
        <w:t>brain and CNS (</w:t>
      </w:r>
      <w:r w:rsidR="00C24D34">
        <w:rPr>
          <w:rFonts w:asciiTheme="majorBidi" w:hAnsiTheme="majorBidi" w:cstheme="majorBidi"/>
          <w:sz w:val="24"/>
          <w:szCs w:val="24"/>
          <w:lang w:bidi="ar-EG"/>
        </w:rPr>
        <w:t xml:space="preserve"> </w:t>
      </w:r>
      <w:r w:rsidR="00C24D34" w:rsidRPr="00C24D34">
        <w:rPr>
          <w:rFonts w:asciiTheme="majorBidi" w:hAnsiTheme="majorBidi" w:cstheme="majorBidi"/>
          <w:sz w:val="24"/>
          <w:szCs w:val="24"/>
          <w:lang w:bidi="ar-EG"/>
        </w:rPr>
        <w:t>Numakawa et al. 2010). Physical exercise induces improvements</w:t>
      </w:r>
      <w:r w:rsidR="00C24D34">
        <w:rPr>
          <w:rFonts w:asciiTheme="majorBidi" w:hAnsiTheme="majorBidi" w:cstheme="majorBidi"/>
          <w:sz w:val="24"/>
          <w:szCs w:val="24"/>
          <w:lang w:bidi="ar-EG"/>
        </w:rPr>
        <w:t xml:space="preserve"> </w:t>
      </w:r>
      <w:r w:rsidR="00C24D34" w:rsidRPr="00C24D34">
        <w:rPr>
          <w:rFonts w:asciiTheme="majorBidi" w:hAnsiTheme="majorBidi" w:cstheme="majorBidi"/>
          <w:sz w:val="24"/>
          <w:szCs w:val="24"/>
          <w:lang w:bidi="ar-EG"/>
        </w:rPr>
        <w:t>in motor ability and enhances BDNF expression,</w:t>
      </w:r>
      <w:r w:rsidR="00C24D34">
        <w:rPr>
          <w:rFonts w:asciiTheme="majorBidi" w:hAnsiTheme="majorBidi" w:cstheme="majorBidi"/>
          <w:sz w:val="24"/>
          <w:szCs w:val="24"/>
          <w:lang w:bidi="ar-EG"/>
        </w:rPr>
        <w:t xml:space="preserve"> </w:t>
      </w:r>
      <w:r w:rsidR="00C24D34" w:rsidRPr="00C24D34">
        <w:rPr>
          <w:rFonts w:asciiTheme="majorBidi" w:hAnsiTheme="majorBidi" w:cstheme="majorBidi"/>
          <w:sz w:val="24"/>
          <w:szCs w:val="24"/>
          <w:lang w:bidi="ar-EG"/>
        </w:rPr>
        <w:t>thereby contributing to neuronal integrity (Macias et al.2009). Physical exercise is associated also with elevations in</w:t>
      </w:r>
    </w:p>
    <w:p w:rsidR="00C24D34" w:rsidRDefault="00C24D34" w:rsidP="008571AC">
      <w:pPr>
        <w:autoSpaceDE w:val="0"/>
        <w:autoSpaceDN w:val="0"/>
        <w:bidi w:val="0"/>
        <w:adjustRightInd w:val="0"/>
        <w:spacing w:after="0" w:line="360" w:lineRule="auto"/>
        <w:jc w:val="both"/>
        <w:rPr>
          <w:rFonts w:asciiTheme="majorBidi" w:hAnsiTheme="majorBidi" w:cstheme="majorBidi"/>
          <w:sz w:val="24"/>
          <w:szCs w:val="24"/>
          <w:lang w:bidi="ar-EG"/>
        </w:rPr>
      </w:pPr>
      <w:r w:rsidRPr="00C24D34">
        <w:rPr>
          <w:rFonts w:asciiTheme="majorBidi" w:hAnsiTheme="majorBidi" w:cstheme="majorBidi"/>
          <w:sz w:val="24"/>
          <w:szCs w:val="24"/>
          <w:lang w:bidi="ar-EG"/>
        </w:rPr>
        <w:t>hippocampal levels of BDNF</w:t>
      </w:r>
      <w:r w:rsidR="00D761E1" w:rsidRPr="00D761E1">
        <w:rPr>
          <w:rFonts w:asciiTheme="majorBidi" w:hAnsiTheme="majorBidi" w:cstheme="majorBidi"/>
          <w:sz w:val="24"/>
          <w:szCs w:val="24"/>
          <w:lang w:bidi="ar-EG"/>
        </w:rPr>
        <w:t>(</w:t>
      </w:r>
      <w:r w:rsidR="00D761E1">
        <w:rPr>
          <w:rFonts w:asciiTheme="majorBidi" w:hAnsiTheme="majorBidi" w:cstheme="majorBidi"/>
          <w:sz w:val="24"/>
          <w:szCs w:val="24"/>
          <w:lang w:bidi="ar-EG"/>
        </w:rPr>
        <w:t>Sung, 2015</w:t>
      </w:r>
      <w:r w:rsidR="00D761E1" w:rsidRPr="00D761E1">
        <w:rPr>
          <w:rFonts w:asciiTheme="majorBidi" w:hAnsiTheme="majorBidi" w:cstheme="majorBidi"/>
          <w:sz w:val="24"/>
          <w:szCs w:val="24"/>
          <w:lang w:bidi="ar-EG"/>
        </w:rPr>
        <w:t>)</w:t>
      </w:r>
      <w:r>
        <w:rPr>
          <w:rFonts w:asciiTheme="majorBidi" w:hAnsiTheme="majorBidi" w:cstheme="majorBidi"/>
          <w:sz w:val="24"/>
          <w:szCs w:val="24"/>
          <w:lang w:bidi="ar-EG"/>
        </w:rPr>
        <w:t xml:space="preserve">. </w:t>
      </w:r>
    </w:p>
    <w:p w:rsidR="003A4567" w:rsidRDefault="00C24D34" w:rsidP="008571AC">
      <w:pPr>
        <w:autoSpaceDE w:val="0"/>
        <w:autoSpaceDN w:val="0"/>
        <w:bidi w:val="0"/>
        <w:adjustRightInd w:val="0"/>
        <w:spacing w:after="0" w:line="360"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8571AC">
        <w:rPr>
          <w:rFonts w:asciiTheme="majorBidi" w:hAnsiTheme="majorBidi" w:cstheme="majorBidi"/>
          <w:sz w:val="24"/>
          <w:szCs w:val="24"/>
          <w:lang w:bidi="ar-EG"/>
        </w:rPr>
        <w:t xml:space="preserve">  </w:t>
      </w:r>
      <w:r>
        <w:rPr>
          <w:rFonts w:asciiTheme="majorBidi" w:hAnsiTheme="majorBidi" w:cstheme="majorBidi"/>
          <w:sz w:val="24"/>
          <w:szCs w:val="24"/>
          <w:lang w:bidi="ar-EG"/>
        </w:rPr>
        <w:t xml:space="preserve"> </w:t>
      </w:r>
      <w:r w:rsidR="00DA734B">
        <w:rPr>
          <w:rFonts w:asciiTheme="majorBidi" w:hAnsiTheme="majorBidi" w:cstheme="majorBidi"/>
          <w:sz w:val="24"/>
          <w:szCs w:val="24"/>
          <w:lang w:bidi="ar-EG"/>
        </w:rPr>
        <w:t>Exercise inc</w:t>
      </w:r>
      <w:r w:rsidR="003A4567">
        <w:rPr>
          <w:rFonts w:asciiTheme="majorBidi" w:hAnsiTheme="majorBidi" w:cstheme="majorBidi"/>
          <w:sz w:val="24"/>
          <w:szCs w:val="24"/>
          <w:lang w:bidi="ar-EG"/>
        </w:rPr>
        <w:t xml:space="preserve">rease the antioxidant status </w:t>
      </w:r>
      <w:r w:rsidR="00C43E0B" w:rsidRPr="00C43E0B">
        <w:rPr>
          <w:rFonts w:asciiTheme="majorBidi" w:hAnsiTheme="majorBidi" w:cstheme="majorBidi"/>
          <w:sz w:val="24"/>
          <w:szCs w:val="24"/>
          <w:lang w:bidi="ar-EG"/>
        </w:rPr>
        <w:t>in the</w:t>
      </w:r>
      <w:r w:rsidR="00C43E0B">
        <w:rPr>
          <w:rFonts w:asciiTheme="majorBidi" w:hAnsiTheme="majorBidi" w:cstheme="majorBidi"/>
          <w:sz w:val="24"/>
          <w:szCs w:val="24"/>
          <w:lang w:bidi="ar-EG"/>
        </w:rPr>
        <w:t xml:space="preserve"> </w:t>
      </w:r>
      <w:r w:rsidR="00C43E0B" w:rsidRPr="00C43E0B">
        <w:rPr>
          <w:rFonts w:asciiTheme="majorBidi" w:hAnsiTheme="majorBidi" w:cstheme="majorBidi"/>
          <w:sz w:val="24"/>
          <w:szCs w:val="24"/>
          <w:lang w:bidi="ar-EG"/>
        </w:rPr>
        <w:t>striatum of naive animals</w:t>
      </w:r>
      <w:r w:rsidR="00C43E0B">
        <w:rPr>
          <w:rFonts w:asciiTheme="majorBidi" w:hAnsiTheme="majorBidi" w:cstheme="majorBidi"/>
          <w:sz w:val="24"/>
          <w:szCs w:val="24"/>
          <w:lang w:bidi="ar-EG"/>
        </w:rPr>
        <w:t xml:space="preserve"> and</w:t>
      </w:r>
      <w:r w:rsidR="00C43E0B" w:rsidRPr="00C43E0B">
        <w:rPr>
          <w:rFonts w:asciiTheme="majorBidi" w:hAnsiTheme="majorBidi" w:cstheme="majorBidi"/>
          <w:sz w:val="24"/>
          <w:szCs w:val="24"/>
          <w:lang w:bidi="ar-EG"/>
        </w:rPr>
        <w:t xml:space="preserve"> </w:t>
      </w:r>
      <w:r w:rsidR="00C43E0B">
        <w:rPr>
          <w:rFonts w:asciiTheme="majorBidi" w:hAnsiTheme="majorBidi" w:cstheme="majorBidi"/>
          <w:sz w:val="24"/>
          <w:szCs w:val="24"/>
          <w:lang w:bidi="ar-EG"/>
        </w:rPr>
        <w:t xml:space="preserve">protect </w:t>
      </w:r>
      <w:r w:rsidR="003A4567">
        <w:rPr>
          <w:rFonts w:asciiTheme="majorBidi" w:hAnsiTheme="majorBidi" w:cstheme="majorBidi"/>
          <w:sz w:val="24"/>
          <w:szCs w:val="24"/>
          <w:lang w:bidi="ar-EG"/>
        </w:rPr>
        <w:t>against neurological oxidative challenges(</w:t>
      </w:r>
      <w:r w:rsidR="00D761E1">
        <w:rPr>
          <w:rFonts w:asciiTheme="majorBidi" w:hAnsiTheme="majorBidi" w:cstheme="majorBidi"/>
          <w:sz w:val="24"/>
          <w:szCs w:val="24"/>
          <w:lang w:bidi="ar-EG"/>
        </w:rPr>
        <w:t>Cartoni et al,2005,Yongchel et al.,2017</w:t>
      </w:r>
      <w:r w:rsidR="003A4567">
        <w:rPr>
          <w:rFonts w:asciiTheme="majorBidi" w:hAnsiTheme="majorBidi" w:cstheme="majorBidi"/>
          <w:sz w:val="24"/>
          <w:szCs w:val="24"/>
          <w:lang w:bidi="ar-EG"/>
        </w:rPr>
        <w:t>).</w:t>
      </w:r>
      <w:r>
        <w:rPr>
          <w:rFonts w:asciiTheme="majorBidi" w:hAnsiTheme="majorBidi" w:cstheme="majorBidi"/>
          <w:sz w:val="24"/>
          <w:szCs w:val="24"/>
          <w:lang w:bidi="ar-EG"/>
        </w:rPr>
        <w:t xml:space="preserve"> </w:t>
      </w:r>
      <w:r w:rsidR="003A4567">
        <w:rPr>
          <w:rFonts w:asciiTheme="majorBidi" w:hAnsiTheme="majorBidi" w:cstheme="majorBidi"/>
          <w:sz w:val="24"/>
          <w:szCs w:val="24"/>
          <w:lang w:bidi="ar-EG"/>
        </w:rPr>
        <w:t>the nuclear factor erythroid</w:t>
      </w:r>
      <w:r w:rsidR="00D026EC">
        <w:rPr>
          <w:rFonts w:asciiTheme="majorBidi" w:hAnsiTheme="majorBidi" w:cstheme="majorBidi"/>
          <w:sz w:val="24"/>
          <w:szCs w:val="24"/>
          <w:lang w:bidi="ar-EG"/>
        </w:rPr>
        <w:t xml:space="preserve"> </w:t>
      </w:r>
      <w:r w:rsidR="003A4567">
        <w:rPr>
          <w:rFonts w:asciiTheme="majorBidi" w:hAnsiTheme="majorBidi" w:cstheme="majorBidi"/>
          <w:sz w:val="24"/>
          <w:szCs w:val="24"/>
          <w:lang w:bidi="ar-EG"/>
        </w:rPr>
        <w:t xml:space="preserve">derived 2-like 2 (NRF2)- antioxidant response element (ARE) signaling pathway, a major cellular </w:t>
      </w:r>
      <w:r w:rsidR="00D026EC">
        <w:rPr>
          <w:rFonts w:asciiTheme="majorBidi" w:hAnsiTheme="majorBidi" w:cstheme="majorBidi"/>
          <w:sz w:val="24"/>
          <w:szCs w:val="24"/>
          <w:lang w:bidi="ar-EG"/>
        </w:rPr>
        <w:t>defense</w:t>
      </w:r>
      <w:r w:rsidR="003A4567">
        <w:rPr>
          <w:rFonts w:asciiTheme="majorBidi" w:hAnsiTheme="majorBidi" w:cstheme="majorBidi"/>
          <w:sz w:val="24"/>
          <w:szCs w:val="24"/>
          <w:lang w:bidi="ar-EG"/>
        </w:rPr>
        <w:t xml:space="preserve"> mechanism against oxidative </w:t>
      </w:r>
      <w:r w:rsidR="00B26C64">
        <w:rPr>
          <w:rFonts w:asciiTheme="majorBidi" w:hAnsiTheme="majorBidi" w:cstheme="majorBidi"/>
          <w:sz w:val="24"/>
          <w:szCs w:val="24"/>
          <w:lang w:bidi="ar-EG"/>
        </w:rPr>
        <w:t xml:space="preserve">stress. </w:t>
      </w:r>
      <w:r w:rsidR="00C43E0B">
        <w:rPr>
          <w:rFonts w:asciiTheme="majorBidi" w:hAnsiTheme="majorBidi" w:cstheme="majorBidi"/>
          <w:sz w:val="24"/>
          <w:szCs w:val="24"/>
          <w:lang w:bidi="ar-EG"/>
        </w:rPr>
        <w:t xml:space="preserve"> </w:t>
      </w:r>
      <w:r w:rsidR="00D761E1" w:rsidRPr="00C43E0B">
        <w:rPr>
          <w:rFonts w:asciiTheme="majorBidi" w:hAnsiTheme="majorBidi" w:cstheme="majorBidi"/>
          <w:sz w:val="24"/>
          <w:szCs w:val="24"/>
          <w:lang w:bidi="ar-EG"/>
        </w:rPr>
        <w:t>The Nrf2-ARE pathway is strongly involved in</w:t>
      </w:r>
      <w:r w:rsidR="00C43E0B">
        <w:rPr>
          <w:rFonts w:asciiTheme="majorBidi" w:hAnsiTheme="majorBidi" w:cstheme="majorBidi"/>
          <w:sz w:val="24"/>
          <w:szCs w:val="24"/>
          <w:lang w:bidi="ar-EG"/>
        </w:rPr>
        <w:t xml:space="preserve"> </w:t>
      </w:r>
      <w:r w:rsidR="00D761E1" w:rsidRPr="00C43E0B">
        <w:rPr>
          <w:rFonts w:asciiTheme="majorBidi" w:hAnsiTheme="majorBidi" w:cstheme="majorBidi"/>
          <w:sz w:val="24"/>
          <w:szCs w:val="24"/>
          <w:lang w:bidi="ar-EG"/>
        </w:rPr>
        <w:t>anticarcinogenicity, neuroprotection, and anti-inflammatory</w:t>
      </w:r>
      <w:r w:rsidR="00C43E0B">
        <w:rPr>
          <w:rFonts w:asciiTheme="majorBidi" w:hAnsiTheme="majorBidi" w:cstheme="majorBidi"/>
          <w:sz w:val="24"/>
          <w:szCs w:val="24"/>
          <w:lang w:bidi="ar-EG"/>
        </w:rPr>
        <w:t xml:space="preserve"> response </w:t>
      </w:r>
      <w:r w:rsidR="00B26C64">
        <w:rPr>
          <w:rFonts w:asciiTheme="majorBidi" w:hAnsiTheme="majorBidi" w:cstheme="majorBidi"/>
          <w:sz w:val="24"/>
          <w:szCs w:val="24"/>
          <w:lang w:bidi="ar-EG"/>
        </w:rPr>
        <w:t>(</w:t>
      </w:r>
      <w:r w:rsidR="00C43E0B">
        <w:rPr>
          <w:rFonts w:asciiTheme="majorBidi" w:hAnsiTheme="majorBidi" w:cstheme="majorBidi"/>
          <w:sz w:val="24"/>
          <w:szCs w:val="24"/>
          <w:lang w:bidi="ar-EG"/>
        </w:rPr>
        <w:t>Nguyen et al.,2009)</w:t>
      </w:r>
      <w:r w:rsidR="00D761E1" w:rsidRPr="00C43E0B">
        <w:rPr>
          <w:rFonts w:asciiTheme="majorBidi" w:hAnsiTheme="majorBidi" w:cstheme="majorBidi"/>
          <w:sz w:val="24"/>
          <w:szCs w:val="24"/>
          <w:lang w:bidi="ar-EG"/>
        </w:rPr>
        <w:t xml:space="preserve">. </w:t>
      </w:r>
      <w:r w:rsidR="00C43E0B">
        <w:rPr>
          <w:rFonts w:asciiTheme="majorBidi" w:hAnsiTheme="majorBidi" w:cstheme="majorBidi"/>
          <w:sz w:val="24"/>
          <w:szCs w:val="24"/>
          <w:lang w:bidi="ar-EG"/>
        </w:rPr>
        <w:t>E</w:t>
      </w:r>
      <w:r w:rsidR="003A4567">
        <w:rPr>
          <w:rFonts w:asciiTheme="majorBidi" w:hAnsiTheme="majorBidi" w:cstheme="majorBidi"/>
          <w:sz w:val="24"/>
          <w:szCs w:val="24"/>
          <w:lang w:bidi="ar-EG"/>
        </w:rPr>
        <w:t>xercise activate NRF2 in human sk</w:t>
      </w:r>
      <w:r w:rsidR="00D026EC">
        <w:rPr>
          <w:rFonts w:asciiTheme="majorBidi" w:hAnsiTheme="majorBidi" w:cstheme="majorBidi"/>
          <w:sz w:val="24"/>
          <w:szCs w:val="24"/>
          <w:lang w:bidi="ar-EG"/>
        </w:rPr>
        <w:t>e</w:t>
      </w:r>
      <w:r w:rsidR="003A4567">
        <w:rPr>
          <w:rFonts w:asciiTheme="majorBidi" w:hAnsiTheme="majorBidi" w:cstheme="majorBidi"/>
          <w:sz w:val="24"/>
          <w:szCs w:val="24"/>
          <w:lang w:bidi="ar-EG"/>
        </w:rPr>
        <w:t>letal muscle</w:t>
      </w:r>
      <w:r w:rsidR="007C163D">
        <w:rPr>
          <w:rFonts w:asciiTheme="majorBidi" w:hAnsiTheme="majorBidi" w:cstheme="majorBidi"/>
          <w:sz w:val="24"/>
          <w:szCs w:val="24"/>
          <w:lang w:bidi="ar-EG"/>
        </w:rPr>
        <w:t>s (</w:t>
      </w:r>
      <w:r w:rsidR="00D761E1">
        <w:rPr>
          <w:rFonts w:asciiTheme="majorBidi" w:hAnsiTheme="majorBidi" w:cstheme="majorBidi"/>
          <w:sz w:val="24"/>
          <w:szCs w:val="24"/>
          <w:lang w:bidi="ar-EG"/>
        </w:rPr>
        <w:t>Cartoni et al.,2005</w:t>
      </w:r>
      <w:r w:rsidR="007C163D">
        <w:rPr>
          <w:rFonts w:asciiTheme="majorBidi" w:hAnsiTheme="majorBidi" w:cstheme="majorBidi"/>
          <w:sz w:val="24"/>
          <w:szCs w:val="24"/>
          <w:lang w:bidi="ar-EG"/>
        </w:rPr>
        <w:t>) and mouse heart (</w:t>
      </w:r>
      <w:r w:rsidR="00D761E1">
        <w:rPr>
          <w:rFonts w:asciiTheme="majorBidi" w:hAnsiTheme="majorBidi" w:cstheme="majorBidi"/>
          <w:sz w:val="24"/>
          <w:szCs w:val="24"/>
          <w:lang w:bidi="ar-EG"/>
        </w:rPr>
        <w:t>Muthusamy et al.,2012</w:t>
      </w:r>
      <w:r w:rsidR="007C163D">
        <w:rPr>
          <w:rFonts w:asciiTheme="majorBidi" w:hAnsiTheme="majorBidi" w:cstheme="majorBidi"/>
          <w:sz w:val="24"/>
          <w:szCs w:val="24"/>
          <w:lang w:bidi="ar-EG"/>
        </w:rPr>
        <w:t>).</w:t>
      </w:r>
      <w:r w:rsidR="00B26C64">
        <w:rPr>
          <w:rFonts w:asciiTheme="majorBidi" w:hAnsiTheme="majorBidi" w:cstheme="majorBidi"/>
          <w:sz w:val="24"/>
          <w:szCs w:val="24"/>
          <w:lang w:bidi="ar-EG"/>
        </w:rPr>
        <w:t xml:space="preserve"> T</w:t>
      </w:r>
      <w:r w:rsidR="007C163D">
        <w:rPr>
          <w:rFonts w:asciiTheme="majorBidi" w:hAnsiTheme="majorBidi" w:cstheme="majorBidi"/>
          <w:sz w:val="24"/>
          <w:szCs w:val="24"/>
          <w:lang w:bidi="ar-EG"/>
        </w:rPr>
        <w:t>he NRF2-ARE signaling pathway appears to be a strong mechanism for exercise induced neuroprotection (</w:t>
      </w:r>
      <w:r w:rsidR="00D761E1">
        <w:rPr>
          <w:rFonts w:asciiTheme="majorBidi" w:hAnsiTheme="majorBidi" w:cstheme="majorBidi"/>
          <w:sz w:val="24"/>
          <w:szCs w:val="24"/>
          <w:lang w:bidi="ar-EG"/>
        </w:rPr>
        <w:t>Adribal et al.,2016</w:t>
      </w:r>
      <w:r w:rsidR="007C163D">
        <w:rPr>
          <w:rFonts w:asciiTheme="majorBidi" w:hAnsiTheme="majorBidi" w:cstheme="majorBidi"/>
          <w:sz w:val="24"/>
          <w:szCs w:val="24"/>
          <w:lang w:bidi="ar-EG"/>
        </w:rPr>
        <w:t>).</w:t>
      </w:r>
    </w:p>
    <w:p w:rsidR="004C1C5E" w:rsidRPr="004C1C5E" w:rsidRDefault="007C163D" w:rsidP="004C1C5E">
      <w:pPr>
        <w:bidi w:val="0"/>
        <w:jc w:val="center"/>
        <w:rPr>
          <w:rFonts w:asciiTheme="majorBidi" w:hAnsiTheme="majorBidi" w:cstheme="majorBidi"/>
          <w:b/>
          <w:bCs/>
          <w:sz w:val="28"/>
          <w:szCs w:val="28"/>
          <w:u w:val="single"/>
          <w:lang w:bidi="ar-EG"/>
        </w:rPr>
      </w:pPr>
      <w:r>
        <w:rPr>
          <w:rFonts w:asciiTheme="majorBidi" w:hAnsiTheme="majorBidi" w:cstheme="majorBidi"/>
          <w:b/>
          <w:bCs/>
          <w:sz w:val="28"/>
          <w:szCs w:val="28"/>
          <w:u w:val="single"/>
          <w:lang w:bidi="ar-EG"/>
        </w:rPr>
        <w:lastRenderedPageBreak/>
        <w:t>The aim of the work</w:t>
      </w:r>
    </w:p>
    <w:p w:rsidR="004C1C5E" w:rsidRDefault="00F1471C" w:rsidP="00112E17">
      <w:pPr>
        <w:bidi w:val="0"/>
        <w:rPr>
          <w:rFonts w:asciiTheme="majorBidi" w:hAnsiTheme="majorBidi" w:cstheme="majorBidi"/>
          <w:sz w:val="24"/>
          <w:szCs w:val="24"/>
          <w:lang w:bidi="ar-EG"/>
        </w:rPr>
      </w:pPr>
      <w:r>
        <w:rPr>
          <w:rFonts w:asciiTheme="majorBidi" w:hAnsiTheme="majorBidi" w:cstheme="majorBidi"/>
          <w:sz w:val="24"/>
          <w:szCs w:val="24"/>
          <w:lang w:bidi="ar-EG"/>
        </w:rPr>
        <w:t>- T</w:t>
      </w:r>
      <w:r w:rsidR="004C1C5E">
        <w:rPr>
          <w:rFonts w:asciiTheme="majorBidi" w:hAnsiTheme="majorBidi" w:cstheme="majorBidi"/>
          <w:sz w:val="24"/>
          <w:szCs w:val="24"/>
          <w:lang w:bidi="ar-EG"/>
        </w:rPr>
        <w:t>o evaluate the rotenone as a</w:t>
      </w:r>
      <w:r w:rsidR="00112E17">
        <w:rPr>
          <w:rFonts w:asciiTheme="majorBidi" w:hAnsiTheme="majorBidi" w:cstheme="majorBidi"/>
          <w:sz w:val="24"/>
          <w:szCs w:val="24"/>
          <w:lang w:bidi="ar-EG"/>
        </w:rPr>
        <w:t xml:space="preserve"> </w:t>
      </w:r>
      <w:r w:rsidR="004C1C5E">
        <w:rPr>
          <w:rFonts w:asciiTheme="majorBidi" w:hAnsiTheme="majorBidi" w:cstheme="majorBidi"/>
          <w:sz w:val="24"/>
          <w:szCs w:val="24"/>
          <w:lang w:bidi="ar-EG"/>
        </w:rPr>
        <w:t xml:space="preserve">model of </w:t>
      </w:r>
      <w:r w:rsidR="00112E17">
        <w:rPr>
          <w:rFonts w:asciiTheme="majorBidi" w:hAnsiTheme="majorBidi" w:cstheme="majorBidi"/>
          <w:sz w:val="24"/>
          <w:szCs w:val="24"/>
          <w:lang w:bidi="ar-EG"/>
        </w:rPr>
        <w:t xml:space="preserve">PD </w:t>
      </w:r>
      <w:r w:rsidR="004C1C5E">
        <w:rPr>
          <w:rFonts w:asciiTheme="majorBidi" w:hAnsiTheme="majorBidi" w:cstheme="majorBidi"/>
          <w:sz w:val="24"/>
          <w:szCs w:val="24"/>
          <w:lang w:bidi="ar-EG"/>
        </w:rPr>
        <w:t>in albino rats</w:t>
      </w:r>
      <w:r w:rsidR="00112E17">
        <w:rPr>
          <w:rFonts w:asciiTheme="majorBidi" w:hAnsiTheme="majorBidi" w:cstheme="majorBidi"/>
          <w:sz w:val="24"/>
          <w:szCs w:val="24"/>
          <w:lang w:bidi="ar-EG"/>
        </w:rPr>
        <w:t>.</w:t>
      </w:r>
    </w:p>
    <w:p w:rsidR="004C1C5E" w:rsidRDefault="00F1471C" w:rsidP="004C1C5E">
      <w:pPr>
        <w:bidi w:val="0"/>
        <w:rPr>
          <w:rFonts w:asciiTheme="majorBidi" w:hAnsiTheme="majorBidi" w:cstheme="majorBidi"/>
          <w:sz w:val="24"/>
          <w:szCs w:val="24"/>
          <w:lang w:bidi="ar-EG"/>
        </w:rPr>
      </w:pPr>
      <w:r>
        <w:rPr>
          <w:rFonts w:asciiTheme="majorBidi" w:hAnsiTheme="majorBidi" w:cstheme="majorBidi"/>
          <w:sz w:val="24"/>
          <w:szCs w:val="24"/>
          <w:lang w:bidi="ar-EG"/>
        </w:rPr>
        <w:t>- T</w:t>
      </w:r>
      <w:r w:rsidR="004C1C5E">
        <w:rPr>
          <w:rFonts w:asciiTheme="majorBidi" w:hAnsiTheme="majorBidi" w:cstheme="majorBidi"/>
          <w:sz w:val="24"/>
          <w:szCs w:val="24"/>
          <w:lang w:bidi="ar-EG"/>
        </w:rPr>
        <w:t xml:space="preserve">o </w:t>
      </w:r>
      <w:r w:rsidR="00112E17">
        <w:rPr>
          <w:rFonts w:asciiTheme="majorBidi" w:hAnsiTheme="majorBidi" w:cstheme="majorBidi"/>
          <w:sz w:val="24"/>
          <w:szCs w:val="24"/>
          <w:lang w:bidi="ar-EG"/>
        </w:rPr>
        <w:t>evaluate the role of treadmill exercise in albino rats ,in neuroprotection against rotenone induced PD.</w:t>
      </w:r>
    </w:p>
    <w:p w:rsidR="007C163D" w:rsidRDefault="004C1C5E" w:rsidP="00112E17">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F1471C">
        <w:rPr>
          <w:rFonts w:asciiTheme="majorBidi" w:hAnsiTheme="majorBidi" w:cstheme="majorBidi"/>
          <w:sz w:val="24"/>
          <w:szCs w:val="24"/>
          <w:lang w:bidi="ar-EG"/>
        </w:rPr>
        <w:t>T</w:t>
      </w:r>
      <w:r w:rsidR="007C163D">
        <w:rPr>
          <w:rFonts w:asciiTheme="majorBidi" w:hAnsiTheme="majorBidi" w:cstheme="majorBidi"/>
          <w:sz w:val="24"/>
          <w:szCs w:val="24"/>
          <w:lang w:bidi="ar-EG"/>
        </w:rPr>
        <w:t xml:space="preserve">o evaluate the role of NRF2-ARE pathway in the potential neuroprotective effects of exercise in </w:t>
      </w:r>
      <w:r w:rsidR="00112E17">
        <w:rPr>
          <w:rFonts w:asciiTheme="majorBidi" w:hAnsiTheme="majorBidi" w:cstheme="majorBidi"/>
          <w:sz w:val="24"/>
          <w:szCs w:val="24"/>
          <w:lang w:bidi="ar-EG"/>
        </w:rPr>
        <w:t xml:space="preserve">rotenone rat </w:t>
      </w:r>
      <w:r w:rsidR="007C163D">
        <w:rPr>
          <w:rFonts w:asciiTheme="majorBidi" w:hAnsiTheme="majorBidi" w:cstheme="majorBidi"/>
          <w:sz w:val="24"/>
          <w:szCs w:val="24"/>
          <w:lang w:bidi="ar-EG"/>
        </w:rPr>
        <w:t>model of PD.</w:t>
      </w:r>
    </w:p>
    <w:p w:rsidR="007C163D" w:rsidRDefault="007C163D" w:rsidP="008571AC">
      <w:pPr>
        <w:bidi w:val="0"/>
        <w:jc w:val="center"/>
        <w:rPr>
          <w:rFonts w:asciiTheme="majorBidi" w:hAnsiTheme="majorBidi" w:cstheme="majorBidi"/>
          <w:b/>
          <w:bCs/>
          <w:sz w:val="28"/>
          <w:szCs w:val="28"/>
          <w:u w:val="single"/>
          <w:lang w:bidi="ar-EG"/>
        </w:rPr>
      </w:pPr>
      <w:r>
        <w:rPr>
          <w:rFonts w:asciiTheme="majorBidi" w:hAnsiTheme="majorBidi" w:cstheme="majorBidi"/>
          <w:b/>
          <w:bCs/>
          <w:sz w:val="28"/>
          <w:szCs w:val="28"/>
          <w:u w:val="single"/>
          <w:lang w:bidi="ar-EG"/>
        </w:rPr>
        <w:t>Materials and methods</w:t>
      </w:r>
    </w:p>
    <w:p w:rsidR="00601E11" w:rsidRPr="00FB3363" w:rsidRDefault="00F1471C" w:rsidP="00601E11">
      <w:pPr>
        <w:autoSpaceDE w:val="0"/>
        <w:autoSpaceDN w:val="0"/>
        <w:bidi w:val="0"/>
        <w:adjustRightInd w:val="0"/>
        <w:spacing w:after="0" w:line="360" w:lineRule="auto"/>
        <w:ind w:left="113" w:right="113"/>
        <w:jc w:val="lowKashida"/>
        <w:rPr>
          <w:rFonts w:ascii="Times New Roman" w:eastAsia="Times New Roman" w:hAnsi="Times New Roman" w:cs="Times New Roman"/>
          <w:sz w:val="24"/>
          <w:szCs w:val="24"/>
          <w:rtl/>
          <w:lang w:bidi="ar-EG"/>
        </w:rPr>
      </w:pPr>
      <w:r>
        <w:rPr>
          <w:rFonts w:ascii="Times New Roman" w:eastAsia="Times New Roman" w:hAnsi="Times New Roman" w:cs="Times New Roman"/>
          <w:b/>
          <w:bCs/>
          <w:sz w:val="24"/>
          <w:szCs w:val="24"/>
          <w:lang w:bidi="ar-EG"/>
        </w:rPr>
        <w:t>-</w:t>
      </w:r>
      <w:r w:rsidR="00601E11" w:rsidRPr="00FB3363">
        <w:rPr>
          <w:rFonts w:ascii="Times New Roman" w:eastAsia="Times New Roman" w:hAnsi="Times New Roman" w:cs="Times New Roman"/>
          <w:b/>
          <w:bCs/>
          <w:sz w:val="24"/>
          <w:szCs w:val="24"/>
          <w:lang w:bidi="ar-EG"/>
        </w:rPr>
        <w:t>Place of the study:</w:t>
      </w:r>
      <w:r w:rsidR="00601E11" w:rsidRPr="00FB3363">
        <w:rPr>
          <w:rFonts w:ascii="Times New Roman" w:eastAsia="Times New Roman" w:hAnsi="Times New Roman" w:cs="Times New Roman"/>
          <w:sz w:val="24"/>
          <w:szCs w:val="24"/>
          <w:lang w:bidi="ar-EG"/>
        </w:rPr>
        <w:t xml:space="preserve">  Physiology department, Faculty of medicine, Sohag University. </w:t>
      </w:r>
    </w:p>
    <w:p w:rsidR="00601E11" w:rsidRDefault="00F1471C" w:rsidP="00601E11">
      <w:pPr>
        <w:bidi w:val="0"/>
        <w:spacing w:after="0" w:line="360" w:lineRule="auto"/>
        <w:ind w:left="113" w:right="113"/>
        <w:rPr>
          <w:rFonts w:ascii="Times New Roman" w:eastAsia="Times New Roman" w:hAnsi="Times New Roman" w:cs="Times New Roman"/>
          <w:sz w:val="24"/>
          <w:szCs w:val="24"/>
          <w:lang w:bidi="ar-EG"/>
        </w:rPr>
      </w:pPr>
      <w:r>
        <w:rPr>
          <w:rFonts w:ascii="Times New Roman" w:eastAsia="Times New Roman" w:hAnsi="Times New Roman" w:cs="Times New Roman"/>
          <w:b/>
          <w:bCs/>
          <w:sz w:val="24"/>
          <w:szCs w:val="24"/>
          <w:lang w:bidi="ar-EG"/>
        </w:rPr>
        <w:t>-</w:t>
      </w:r>
      <w:r w:rsidR="00601E11" w:rsidRPr="00FB3363">
        <w:rPr>
          <w:rFonts w:ascii="Times New Roman" w:eastAsia="Times New Roman" w:hAnsi="Times New Roman" w:cs="Times New Roman"/>
          <w:b/>
          <w:bCs/>
          <w:sz w:val="24"/>
          <w:szCs w:val="24"/>
          <w:lang w:bidi="ar-EG"/>
        </w:rPr>
        <w:t xml:space="preserve">Type of the study: </w:t>
      </w:r>
      <w:r w:rsidR="00601E11" w:rsidRPr="00FB3363">
        <w:rPr>
          <w:rFonts w:ascii="Times New Roman" w:eastAsia="Times New Roman" w:hAnsi="Times New Roman" w:cs="Times New Roman"/>
          <w:sz w:val="24"/>
          <w:szCs w:val="24"/>
          <w:lang w:bidi="ar-EG"/>
        </w:rPr>
        <w:t>Experimental study.</w:t>
      </w:r>
    </w:p>
    <w:p w:rsidR="00601E11" w:rsidRPr="00680860" w:rsidRDefault="00601E11" w:rsidP="00601E11">
      <w:pPr>
        <w:bidi w:val="0"/>
        <w:spacing w:after="0" w:line="360" w:lineRule="auto"/>
        <w:ind w:left="113" w:right="113"/>
        <w:rPr>
          <w:rFonts w:ascii="Times New Roman" w:eastAsia="Times New Roman" w:hAnsi="Times New Roman" w:cs="Times New Roman"/>
          <w:b/>
          <w:bCs/>
          <w:sz w:val="24"/>
          <w:szCs w:val="24"/>
          <w:lang w:bidi="ar-EG"/>
        </w:rPr>
      </w:pPr>
      <w:r>
        <w:rPr>
          <w:rFonts w:ascii="Times New Roman" w:eastAsia="Times New Roman" w:hAnsi="Times New Roman" w:cs="Times New Roman"/>
          <w:b/>
          <w:bCs/>
          <w:sz w:val="24"/>
          <w:szCs w:val="24"/>
          <w:lang w:bidi="ar-EG"/>
        </w:rPr>
        <w:t>-</w:t>
      </w:r>
      <w:r w:rsidRPr="00680860">
        <w:rPr>
          <w:rFonts w:ascii="Times New Roman" w:eastAsia="Times New Roman" w:hAnsi="Times New Roman" w:cs="Times New Roman"/>
          <w:b/>
          <w:bCs/>
          <w:sz w:val="24"/>
          <w:szCs w:val="24"/>
          <w:lang w:bidi="ar-EG"/>
        </w:rPr>
        <w:t>Study period</w:t>
      </w:r>
      <w:r w:rsidRPr="00680860">
        <w:rPr>
          <w:rFonts w:ascii="Times New Roman" w:eastAsia="Times New Roman" w:hAnsi="Times New Roman" w:cs="Times New Roman"/>
          <w:sz w:val="24"/>
          <w:szCs w:val="24"/>
          <w:lang w:bidi="ar-EG"/>
        </w:rPr>
        <w:t xml:space="preserve">: It will take about </w:t>
      </w:r>
      <w:r w:rsidR="00F1471C">
        <w:rPr>
          <w:rFonts w:ascii="Times New Roman" w:eastAsia="Times New Roman" w:hAnsi="Times New Roman" w:cs="Times New Roman"/>
          <w:sz w:val="24"/>
          <w:szCs w:val="24"/>
          <w:lang w:bidi="ar-EG"/>
        </w:rPr>
        <w:t>4</w:t>
      </w:r>
      <w:r w:rsidRPr="00680860">
        <w:rPr>
          <w:rFonts w:ascii="Times New Roman" w:eastAsia="Times New Roman" w:hAnsi="Times New Roman" w:cs="Times New Roman"/>
          <w:sz w:val="24"/>
          <w:szCs w:val="24"/>
          <w:lang w:bidi="ar-EG"/>
        </w:rPr>
        <w:t xml:space="preserve"> </w:t>
      </w:r>
      <w:r>
        <w:rPr>
          <w:rFonts w:ascii="Times New Roman" w:eastAsia="Times New Roman" w:hAnsi="Times New Roman" w:cs="Times New Roman"/>
          <w:sz w:val="24"/>
          <w:szCs w:val="24"/>
          <w:lang w:bidi="ar-EG"/>
        </w:rPr>
        <w:t>months (</w:t>
      </w:r>
      <w:r w:rsidRPr="00680860">
        <w:rPr>
          <w:rFonts w:ascii="Times New Roman" w:eastAsia="Times New Roman" w:hAnsi="Times New Roman" w:cs="Times New Roman"/>
          <w:sz w:val="24"/>
          <w:szCs w:val="24"/>
          <w:lang w:bidi="ar-EG"/>
        </w:rPr>
        <w:t>more or less).</w:t>
      </w:r>
    </w:p>
    <w:p w:rsidR="00601E11" w:rsidRDefault="00601E11" w:rsidP="00601E11">
      <w:pPr>
        <w:bidi w:val="0"/>
        <w:rPr>
          <w:rFonts w:asciiTheme="majorBidi" w:hAnsiTheme="majorBidi" w:cstheme="majorBidi"/>
          <w:b/>
          <w:bCs/>
          <w:sz w:val="28"/>
          <w:szCs w:val="28"/>
          <w:u w:val="single"/>
          <w:lang w:bidi="ar-EG"/>
        </w:rPr>
      </w:pPr>
    </w:p>
    <w:p w:rsidR="00BC02FB" w:rsidRDefault="00BC02FB" w:rsidP="00A00E8C">
      <w:pPr>
        <w:bidi w:val="0"/>
        <w:jc w:val="both"/>
        <w:rPr>
          <w:rFonts w:asciiTheme="majorBidi" w:hAnsiTheme="majorBidi" w:cstheme="majorBidi"/>
          <w:b/>
          <w:bCs/>
          <w:sz w:val="24"/>
          <w:szCs w:val="24"/>
          <w:u w:val="single"/>
          <w:lang w:bidi="ar-EG"/>
        </w:rPr>
      </w:pPr>
      <w:r>
        <w:rPr>
          <w:rFonts w:asciiTheme="majorBidi" w:hAnsiTheme="majorBidi" w:cstheme="majorBidi"/>
          <w:b/>
          <w:bCs/>
          <w:sz w:val="24"/>
          <w:szCs w:val="24"/>
          <w:u w:val="single"/>
          <w:lang w:bidi="ar-EG"/>
        </w:rPr>
        <w:t>Materials</w:t>
      </w:r>
    </w:p>
    <w:p w:rsidR="00BB6D8E" w:rsidRDefault="00BC02FB" w:rsidP="00BC02FB">
      <w:pPr>
        <w:bidi w:val="0"/>
        <w:jc w:val="both"/>
        <w:rPr>
          <w:rFonts w:ascii="Times New Roman" w:eastAsia="Times New Roman" w:hAnsi="Times New Roman" w:cs="Times New Roman"/>
          <w:sz w:val="24"/>
          <w:szCs w:val="24"/>
        </w:rPr>
      </w:pPr>
      <w:r>
        <w:rPr>
          <w:rFonts w:asciiTheme="majorBidi" w:hAnsiTheme="majorBidi" w:cstheme="majorBidi"/>
          <w:sz w:val="24"/>
          <w:szCs w:val="24"/>
          <w:lang w:bidi="ar-EG"/>
        </w:rPr>
        <w:t xml:space="preserve"> -</w:t>
      </w:r>
      <w:r w:rsidR="00A00E8C">
        <w:rPr>
          <w:rFonts w:asciiTheme="majorBidi" w:hAnsiTheme="majorBidi" w:cstheme="majorBidi"/>
          <w:sz w:val="24"/>
          <w:szCs w:val="24"/>
          <w:lang w:bidi="ar-EG"/>
        </w:rPr>
        <w:t xml:space="preserve"> </w:t>
      </w:r>
      <w:r w:rsidR="0092443E">
        <w:rPr>
          <w:rFonts w:asciiTheme="majorBidi" w:hAnsiTheme="majorBidi" w:cstheme="majorBidi"/>
          <w:sz w:val="24"/>
          <w:szCs w:val="24"/>
          <w:lang w:bidi="ar-EG"/>
        </w:rPr>
        <w:t xml:space="preserve">80 </w:t>
      </w:r>
      <w:r w:rsidR="006B55B2">
        <w:rPr>
          <w:rFonts w:asciiTheme="majorBidi" w:hAnsiTheme="majorBidi" w:cstheme="majorBidi"/>
          <w:sz w:val="24"/>
          <w:szCs w:val="24"/>
          <w:lang w:bidi="ar-EG"/>
        </w:rPr>
        <w:t>adult male rats</w:t>
      </w:r>
      <w:r w:rsidR="00AF77E7">
        <w:rPr>
          <w:rFonts w:asciiTheme="majorBidi" w:hAnsiTheme="majorBidi" w:cstheme="majorBidi"/>
          <w:sz w:val="24"/>
          <w:szCs w:val="24"/>
          <w:lang w:bidi="ar-EG"/>
        </w:rPr>
        <w:t>(8-10weeks)</w:t>
      </w:r>
      <w:r w:rsidR="000A2629">
        <w:rPr>
          <w:rFonts w:asciiTheme="majorBidi" w:hAnsiTheme="majorBidi" w:cstheme="majorBidi"/>
          <w:sz w:val="24"/>
          <w:szCs w:val="24"/>
          <w:lang w:bidi="ar-EG"/>
        </w:rPr>
        <w:t xml:space="preserve">, weight </w:t>
      </w:r>
      <w:r w:rsidR="00AF77E7">
        <w:rPr>
          <w:rFonts w:asciiTheme="majorBidi" w:hAnsiTheme="majorBidi" w:cstheme="majorBidi"/>
          <w:sz w:val="24"/>
          <w:szCs w:val="24"/>
          <w:lang w:bidi="ar-EG"/>
        </w:rPr>
        <w:t>(20</w:t>
      </w:r>
      <w:r w:rsidR="00186E11">
        <w:rPr>
          <w:rFonts w:asciiTheme="majorBidi" w:hAnsiTheme="majorBidi" w:cstheme="majorBidi"/>
          <w:sz w:val="24"/>
          <w:szCs w:val="24"/>
          <w:lang w:bidi="ar-EG"/>
        </w:rPr>
        <w:t>0±10</w:t>
      </w:r>
      <w:r w:rsidR="00AF77E7">
        <w:rPr>
          <w:rFonts w:asciiTheme="majorBidi" w:hAnsiTheme="majorBidi" w:cstheme="majorBidi"/>
          <w:sz w:val="24"/>
          <w:szCs w:val="24"/>
          <w:lang w:bidi="ar-EG"/>
        </w:rPr>
        <w:t>g)</w:t>
      </w:r>
      <w:r w:rsidR="00C767E3">
        <w:rPr>
          <w:rFonts w:asciiTheme="majorBidi" w:hAnsiTheme="majorBidi" w:cstheme="majorBidi"/>
          <w:sz w:val="24"/>
          <w:szCs w:val="24"/>
          <w:lang w:bidi="ar-EG"/>
        </w:rPr>
        <w:t xml:space="preserve"> ,from S</w:t>
      </w:r>
      <w:r w:rsidR="00AF77E7">
        <w:rPr>
          <w:rFonts w:asciiTheme="majorBidi" w:hAnsiTheme="majorBidi" w:cstheme="majorBidi"/>
          <w:sz w:val="24"/>
          <w:szCs w:val="24"/>
          <w:lang w:bidi="ar-EG"/>
        </w:rPr>
        <w:t xml:space="preserve">ohag faculty of </w:t>
      </w:r>
      <w:r w:rsidR="00601E11">
        <w:rPr>
          <w:rFonts w:asciiTheme="majorBidi" w:hAnsiTheme="majorBidi" w:cstheme="majorBidi"/>
          <w:sz w:val="24"/>
          <w:szCs w:val="24"/>
          <w:lang w:bidi="ar-EG"/>
        </w:rPr>
        <w:t>s</w:t>
      </w:r>
      <w:r w:rsidR="00AF77E7">
        <w:rPr>
          <w:rFonts w:asciiTheme="majorBidi" w:hAnsiTheme="majorBidi" w:cstheme="majorBidi"/>
          <w:sz w:val="24"/>
          <w:szCs w:val="24"/>
          <w:lang w:bidi="ar-EG"/>
        </w:rPr>
        <w:t xml:space="preserve">cience. the </w:t>
      </w:r>
      <w:r w:rsidR="0071460F">
        <w:rPr>
          <w:rFonts w:asciiTheme="majorBidi" w:hAnsiTheme="majorBidi" w:cstheme="majorBidi"/>
          <w:sz w:val="24"/>
          <w:szCs w:val="24"/>
          <w:lang w:bidi="ar-EG"/>
        </w:rPr>
        <w:t xml:space="preserve">experiment will be held at physiology </w:t>
      </w:r>
      <w:r w:rsidR="00C767E3">
        <w:rPr>
          <w:rFonts w:asciiTheme="majorBidi" w:hAnsiTheme="majorBidi" w:cstheme="majorBidi"/>
          <w:sz w:val="24"/>
          <w:szCs w:val="24"/>
          <w:lang w:bidi="ar-EG"/>
        </w:rPr>
        <w:t>department, S</w:t>
      </w:r>
      <w:r w:rsidR="0071460F">
        <w:rPr>
          <w:rFonts w:asciiTheme="majorBidi" w:hAnsiTheme="majorBidi" w:cstheme="majorBidi"/>
          <w:sz w:val="24"/>
          <w:szCs w:val="24"/>
          <w:lang w:bidi="ar-EG"/>
        </w:rPr>
        <w:t>ohag faculty of medicine.</w:t>
      </w:r>
      <w:r w:rsidR="00C767E3">
        <w:rPr>
          <w:rFonts w:asciiTheme="majorBidi" w:hAnsiTheme="majorBidi" w:cstheme="majorBidi"/>
          <w:sz w:val="24"/>
          <w:szCs w:val="24"/>
          <w:lang w:bidi="ar-EG"/>
        </w:rPr>
        <w:t xml:space="preserve"> </w:t>
      </w:r>
      <w:r w:rsidR="0071460F">
        <w:rPr>
          <w:rFonts w:asciiTheme="majorBidi" w:hAnsiTheme="majorBidi" w:cstheme="majorBidi"/>
          <w:sz w:val="24"/>
          <w:szCs w:val="24"/>
          <w:lang w:bidi="ar-EG"/>
        </w:rPr>
        <w:t xml:space="preserve">the </w:t>
      </w:r>
      <w:r w:rsidR="006B55B2">
        <w:rPr>
          <w:rFonts w:asciiTheme="majorBidi" w:hAnsiTheme="majorBidi" w:cstheme="majorBidi"/>
          <w:sz w:val="24"/>
          <w:szCs w:val="24"/>
          <w:lang w:bidi="ar-EG"/>
        </w:rPr>
        <w:t>rats</w:t>
      </w:r>
      <w:r w:rsidR="00AF77E7" w:rsidRPr="00601E11">
        <w:rPr>
          <w:rFonts w:asciiTheme="majorBidi" w:hAnsiTheme="majorBidi" w:cstheme="majorBidi"/>
          <w:sz w:val="24"/>
          <w:szCs w:val="24"/>
          <w:lang w:bidi="ar-EG"/>
        </w:rPr>
        <w:t xml:space="preserve"> will be </w:t>
      </w:r>
      <w:r w:rsidR="004D6714">
        <w:rPr>
          <w:rFonts w:asciiTheme="majorBidi" w:hAnsiTheme="majorBidi" w:cstheme="majorBidi"/>
          <w:sz w:val="24"/>
          <w:szCs w:val="24"/>
          <w:lang w:bidi="ar-EG"/>
        </w:rPr>
        <w:t xml:space="preserve">housed in collective </w:t>
      </w:r>
      <w:r w:rsidR="000509E4">
        <w:rPr>
          <w:rFonts w:asciiTheme="majorBidi" w:hAnsiTheme="majorBidi" w:cstheme="majorBidi"/>
          <w:sz w:val="24"/>
          <w:szCs w:val="24"/>
          <w:lang w:bidi="ar-EG"/>
        </w:rPr>
        <w:t>cages, with</w:t>
      </w:r>
      <w:r w:rsidR="004D6714">
        <w:rPr>
          <w:rFonts w:asciiTheme="majorBidi" w:hAnsiTheme="majorBidi" w:cstheme="majorBidi"/>
          <w:sz w:val="24"/>
          <w:szCs w:val="24"/>
          <w:lang w:bidi="ar-EG"/>
        </w:rPr>
        <w:t xml:space="preserve"> controlled environment</w:t>
      </w:r>
      <w:r w:rsidR="00AF77E7" w:rsidRPr="00601E11">
        <w:rPr>
          <w:rFonts w:asciiTheme="majorBidi" w:hAnsiTheme="majorBidi" w:cstheme="majorBidi"/>
          <w:sz w:val="24"/>
          <w:szCs w:val="24"/>
          <w:lang w:bidi="ar-EG"/>
        </w:rPr>
        <w:t xml:space="preserve"> at 12:12h dark-light cycle, at 25</w:t>
      </w:r>
      <m:oMath>
        <m:r>
          <w:rPr>
            <w:rFonts w:ascii="Cambria Math" w:hAnsiTheme="majorBidi" w:cstheme="majorBidi"/>
            <w:sz w:val="24"/>
            <w:szCs w:val="24"/>
            <w:lang w:bidi="ar-EG"/>
          </w:rPr>
          <m:t>±</m:t>
        </m:r>
        <m:r>
          <w:rPr>
            <w:rFonts w:ascii="Cambria Math" w:hAnsiTheme="majorBidi" w:cstheme="majorBidi"/>
            <w:sz w:val="24"/>
            <w:szCs w:val="24"/>
            <w:lang w:bidi="ar-EG"/>
          </w:rPr>
          <m:t>2</m:t>
        </m:r>
      </m:oMath>
      <w:r w:rsidR="00AF77E7" w:rsidRPr="00601E11">
        <w:rPr>
          <w:rFonts w:asciiTheme="majorBidi" w:hAnsiTheme="majorBidi" w:cstheme="majorBidi"/>
          <w:sz w:val="24"/>
          <w:szCs w:val="24"/>
          <w:lang w:bidi="ar-EG"/>
        </w:rPr>
        <w:t xml:space="preserve"> C</w:t>
      </w:r>
      <w:r w:rsidR="00C767E3" w:rsidRPr="00601E11">
        <w:rPr>
          <w:rFonts w:asciiTheme="majorBidi" w:hAnsiTheme="majorBidi" w:cstheme="majorBidi"/>
          <w:sz w:val="24"/>
          <w:szCs w:val="24"/>
          <w:lang w:bidi="ar-EG"/>
        </w:rPr>
        <w:t xml:space="preserve"> </w:t>
      </w:r>
      <w:r w:rsidR="0071460F" w:rsidRPr="00601E11">
        <w:rPr>
          <w:rFonts w:asciiTheme="majorBidi" w:hAnsiTheme="majorBidi" w:cstheme="majorBidi"/>
          <w:sz w:val="24"/>
          <w:szCs w:val="24"/>
          <w:lang w:bidi="ar-EG"/>
        </w:rPr>
        <w:t xml:space="preserve">and </w:t>
      </w:r>
      <w:r w:rsidR="007D6169" w:rsidRPr="00601E11">
        <w:rPr>
          <w:rFonts w:asciiTheme="majorBidi" w:hAnsiTheme="majorBidi" w:cstheme="majorBidi"/>
          <w:sz w:val="24"/>
          <w:szCs w:val="24"/>
          <w:lang w:bidi="ar-EG"/>
        </w:rPr>
        <w:t xml:space="preserve"> 50% humidity, </w:t>
      </w:r>
      <w:r w:rsidR="0071460F" w:rsidRPr="00601E11">
        <w:rPr>
          <w:rFonts w:asciiTheme="majorBidi" w:hAnsiTheme="majorBidi" w:cstheme="majorBidi"/>
          <w:sz w:val="24"/>
          <w:szCs w:val="24"/>
          <w:lang w:bidi="ar-EG"/>
        </w:rPr>
        <w:t xml:space="preserve">animals will be allowed to </w:t>
      </w:r>
      <w:r w:rsidR="007D6169" w:rsidRPr="00601E11">
        <w:rPr>
          <w:rFonts w:asciiTheme="majorBidi" w:hAnsiTheme="majorBidi" w:cstheme="majorBidi"/>
          <w:sz w:val="24"/>
          <w:szCs w:val="24"/>
          <w:lang w:bidi="ar-EG"/>
        </w:rPr>
        <w:t>standard chow diet ad libitum.</w:t>
      </w:r>
      <w:r w:rsidR="00A00E8C">
        <w:rPr>
          <w:rFonts w:ascii="Times New Roman" w:eastAsia="Times New Roman" w:hAnsi="Times New Roman" w:cs="Times New Roman"/>
          <w:sz w:val="24"/>
          <w:szCs w:val="24"/>
        </w:rPr>
        <w:t xml:space="preserve"> </w:t>
      </w:r>
      <w:r w:rsidR="00A00E8C" w:rsidRPr="00680860">
        <w:rPr>
          <w:rFonts w:ascii="Times New Roman" w:eastAsia="Times New Roman" w:hAnsi="Times New Roman" w:cs="Times New Roman"/>
          <w:sz w:val="24"/>
          <w:szCs w:val="24"/>
        </w:rPr>
        <w:t>The study will be approved by Research Ethics Committee considering</w:t>
      </w:r>
      <w:r w:rsidR="00A00E8C">
        <w:rPr>
          <w:rFonts w:ascii="Times New Roman" w:eastAsia="Times New Roman" w:hAnsi="Times New Roman" w:cs="Times New Roman"/>
          <w:sz w:val="24"/>
          <w:szCs w:val="24"/>
        </w:rPr>
        <w:t xml:space="preserve"> care</w:t>
      </w:r>
      <w:r w:rsidR="00A00E8C" w:rsidRPr="00680860">
        <w:rPr>
          <w:rFonts w:ascii="Times New Roman" w:eastAsia="Times New Roman" w:hAnsi="Times New Roman" w:cs="Times New Roman"/>
          <w:sz w:val="24"/>
          <w:szCs w:val="24"/>
        </w:rPr>
        <w:t xml:space="preserve"> and use of laboratory animals</w:t>
      </w:r>
      <w:r>
        <w:rPr>
          <w:rFonts w:ascii="Times New Roman" w:eastAsia="Times New Roman" w:hAnsi="Times New Roman" w:cs="Times New Roman"/>
          <w:sz w:val="24"/>
          <w:szCs w:val="24"/>
        </w:rPr>
        <w:t>.</w:t>
      </w:r>
    </w:p>
    <w:p w:rsidR="00BC02FB" w:rsidRPr="00601E11" w:rsidRDefault="00BC02FB" w:rsidP="00BC02FB">
      <w:pPr>
        <w:bidi w:val="0"/>
        <w:rPr>
          <w:rFonts w:asciiTheme="majorBidi" w:hAnsiTheme="majorBidi" w:cstheme="majorBidi"/>
          <w:sz w:val="24"/>
          <w:szCs w:val="24"/>
          <w:lang w:bidi="ar-EG"/>
        </w:rPr>
      </w:pPr>
      <w:r>
        <w:rPr>
          <w:rFonts w:asciiTheme="majorBidi" w:hAnsiTheme="majorBidi" w:cstheme="majorBidi"/>
          <w:sz w:val="24"/>
          <w:szCs w:val="24"/>
          <w:lang w:bidi="ar-EG"/>
        </w:rPr>
        <w:t>- Rotenone(95%) from Segma Aldrich desolved in DSMO &amp; migylol 812 N from Segma Aldrich.</w:t>
      </w:r>
    </w:p>
    <w:p w:rsidR="00601E11" w:rsidRPr="00601E11" w:rsidRDefault="00601E11" w:rsidP="00601E11">
      <w:pPr>
        <w:shd w:val="clear" w:color="auto" w:fill="FFFFFF"/>
        <w:bidi w:val="0"/>
        <w:spacing w:after="0" w:line="0" w:lineRule="auto"/>
        <w:rPr>
          <w:rFonts w:ascii="pgff48" w:eastAsia="Times New Roman" w:hAnsi="pgff48" w:cs="Times New Roman"/>
          <w:color w:val="000000"/>
          <w:sz w:val="52"/>
          <w:szCs w:val="52"/>
        </w:rPr>
      </w:pPr>
      <w:r w:rsidRPr="00601E11">
        <w:rPr>
          <w:rFonts w:ascii="pgff48" w:eastAsia="Times New Roman" w:hAnsi="pgff48" w:cs="Times New Roman"/>
          <w:color w:val="000000"/>
          <w:sz w:val="52"/>
          <w:szCs w:val="52"/>
        </w:rPr>
        <w:t xml:space="preserve">The study will be approved by Research Ethics Committee considering care and use of </w:t>
      </w:r>
    </w:p>
    <w:p w:rsidR="00601E11" w:rsidRPr="00601E11" w:rsidRDefault="00601E11" w:rsidP="00601E11">
      <w:pPr>
        <w:shd w:val="clear" w:color="auto" w:fill="FFFFFF"/>
        <w:bidi w:val="0"/>
        <w:spacing w:after="0" w:line="0" w:lineRule="auto"/>
        <w:rPr>
          <w:rFonts w:ascii="pgff48" w:eastAsia="Times New Roman" w:hAnsi="pgff48" w:cs="Times New Roman"/>
          <w:color w:val="000000"/>
          <w:sz w:val="52"/>
          <w:szCs w:val="52"/>
        </w:rPr>
      </w:pPr>
      <w:r w:rsidRPr="00601E11">
        <w:rPr>
          <w:rFonts w:ascii="pgff48" w:eastAsia="Times New Roman" w:hAnsi="pgff48" w:cs="Times New Roman"/>
          <w:color w:val="000000"/>
          <w:sz w:val="52"/>
          <w:szCs w:val="52"/>
        </w:rPr>
        <w:t>laboratory animals</w:t>
      </w:r>
    </w:p>
    <w:p w:rsidR="00601E11" w:rsidRPr="00601E11" w:rsidRDefault="00601E11" w:rsidP="00601E11">
      <w:pPr>
        <w:shd w:val="clear" w:color="auto" w:fill="FFFFFF"/>
        <w:bidi w:val="0"/>
        <w:spacing w:after="0" w:line="0" w:lineRule="auto"/>
        <w:rPr>
          <w:rFonts w:ascii="pgff48" w:eastAsia="Times New Roman" w:hAnsi="pgff48" w:cs="Times New Roman"/>
          <w:color w:val="000000"/>
          <w:sz w:val="52"/>
          <w:szCs w:val="52"/>
        </w:rPr>
      </w:pPr>
      <w:r w:rsidRPr="00601E11">
        <w:rPr>
          <w:rFonts w:ascii="pgff48" w:eastAsia="Times New Roman" w:hAnsi="pgff48" w:cs="Times New Roman"/>
          <w:color w:val="000000"/>
          <w:sz w:val="52"/>
          <w:szCs w:val="52"/>
        </w:rPr>
        <w:t xml:space="preserve">The study will be approved by Research Ethics Committee considering care and use of </w:t>
      </w:r>
    </w:p>
    <w:p w:rsidR="00601E11" w:rsidRPr="00601E11" w:rsidRDefault="00601E11" w:rsidP="00601E11">
      <w:pPr>
        <w:shd w:val="clear" w:color="auto" w:fill="FFFFFF"/>
        <w:bidi w:val="0"/>
        <w:spacing w:after="0" w:line="0" w:lineRule="auto"/>
        <w:rPr>
          <w:rFonts w:ascii="pgff48" w:eastAsia="Times New Roman" w:hAnsi="pgff48" w:cs="Times New Roman"/>
          <w:color w:val="000000"/>
          <w:sz w:val="52"/>
          <w:szCs w:val="52"/>
        </w:rPr>
      </w:pPr>
      <w:r w:rsidRPr="00601E11">
        <w:rPr>
          <w:rFonts w:ascii="pgff48" w:eastAsia="Times New Roman" w:hAnsi="pgff48" w:cs="Times New Roman"/>
          <w:color w:val="000000"/>
          <w:sz w:val="52"/>
          <w:szCs w:val="52"/>
        </w:rPr>
        <w:t>laboratory animals</w:t>
      </w:r>
    </w:p>
    <w:p w:rsidR="00A762F9" w:rsidRPr="00A762F9" w:rsidRDefault="0092443E" w:rsidP="00D76578">
      <w:pPr>
        <w:bidi w:val="0"/>
        <w:rPr>
          <w:rFonts w:asciiTheme="majorBidi" w:hAnsiTheme="majorBidi" w:cstheme="majorBidi"/>
          <w:b/>
          <w:bCs/>
          <w:sz w:val="24"/>
          <w:szCs w:val="24"/>
          <w:u w:val="single"/>
          <w:lang w:bidi="ar-EG"/>
        </w:rPr>
      </w:pPr>
      <w:r>
        <w:rPr>
          <w:rFonts w:asciiTheme="majorBidi" w:hAnsiTheme="majorBidi" w:cstheme="majorBidi"/>
          <w:b/>
          <w:bCs/>
          <w:sz w:val="24"/>
          <w:szCs w:val="24"/>
          <w:u w:val="single"/>
          <w:lang w:bidi="ar-EG"/>
        </w:rPr>
        <w:t>M</w:t>
      </w:r>
      <w:r w:rsidR="00E73534">
        <w:rPr>
          <w:rFonts w:asciiTheme="majorBidi" w:hAnsiTheme="majorBidi" w:cstheme="majorBidi"/>
          <w:b/>
          <w:bCs/>
          <w:sz w:val="24"/>
          <w:szCs w:val="24"/>
          <w:u w:val="single"/>
          <w:lang w:bidi="ar-EG"/>
        </w:rPr>
        <w:t xml:space="preserve">ethods                </w:t>
      </w:r>
    </w:p>
    <w:p w:rsidR="00A762F9" w:rsidRDefault="00A00E8C" w:rsidP="00A762F9">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92443E">
        <w:rPr>
          <w:rFonts w:asciiTheme="majorBidi" w:hAnsiTheme="majorBidi" w:cstheme="majorBidi"/>
          <w:sz w:val="24"/>
          <w:szCs w:val="24"/>
          <w:lang w:bidi="ar-EG"/>
        </w:rPr>
        <w:t>Eighty</w:t>
      </w:r>
      <w:r w:rsidR="00A762F9">
        <w:rPr>
          <w:rFonts w:asciiTheme="majorBidi" w:hAnsiTheme="majorBidi" w:cstheme="majorBidi"/>
          <w:sz w:val="24"/>
          <w:szCs w:val="24"/>
          <w:lang w:bidi="ar-EG"/>
        </w:rPr>
        <w:t xml:space="preserve"> rats will be divided randomly into 4 groups (n=20 in each group):</w:t>
      </w:r>
    </w:p>
    <w:p w:rsidR="00A762F9" w:rsidRPr="002E07D4" w:rsidRDefault="00A762F9" w:rsidP="00A762F9">
      <w:pPr>
        <w:bidi w:val="0"/>
        <w:rPr>
          <w:rFonts w:asciiTheme="majorBidi" w:hAnsiTheme="majorBidi" w:cstheme="majorBidi"/>
          <w:b/>
          <w:bCs/>
          <w:sz w:val="24"/>
          <w:szCs w:val="24"/>
          <w:u w:val="single"/>
          <w:lang w:bidi="ar-EG"/>
        </w:rPr>
      </w:pPr>
      <w:r>
        <w:rPr>
          <w:rFonts w:asciiTheme="majorBidi" w:hAnsiTheme="majorBidi" w:cstheme="majorBidi"/>
          <w:sz w:val="24"/>
          <w:szCs w:val="24"/>
          <w:lang w:bidi="ar-EG"/>
        </w:rPr>
        <w:t xml:space="preserve"> </w:t>
      </w:r>
      <w:r>
        <w:rPr>
          <w:rFonts w:asciiTheme="majorBidi" w:hAnsiTheme="majorBidi" w:cstheme="majorBidi"/>
          <w:b/>
          <w:bCs/>
          <w:sz w:val="24"/>
          <w:szCs w:val="24"/>
          <w:u w:val="single"/>
          <w:lang w:bidi="ar-EG"/>
        </w:rPr>
        <w:t xml:space="preserve">Group I </w:t>
      </w:r>
    </w:p>
    <w:p w:rsidR="00A762F9" w:rsidRDefault="00A00E8C" w:rsidP="00A00E8C">
      <w:pPr>
        <w:bidi w:val="0"/>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92443E">
        <w:rPr>
          <w:rFonts w:asciiTheme="majorBidi" w:hAnsiTheme="majorBidi" w:cstheme="majorBidi"/>
          <w:sz w:val="24"/>
          <w:szCs w:val="24"/>
          <w:lang w:bidi="ar-EG"/>
        </w:rPr>
        <w:t>Twenty</w:t>
      </w:r>
      <w:r w:rsidR="00A762F9">
        <w:rPr>
          <w:rFonts w:asciiTheme="majorBidi" w:hAnsiTheme="majorBidi" w:cstheme="majorBidi"/>
          <w:sz w:val="24"/>
          <w:szCs w:val="24"/>
          <w:lang w:bidi="ar-EG"/>
        </w:rPr>
        <w:t xml:space="preserve"> rats used as a control group(saline). Rat in this group will receive 1 ml/ kg vehicle i.p. </w:t>
      </w:r>
      <w:r w:rsidR="00A762F9" w:rsidRPr="00186E11">
        <w:rPr>
          <w:rFonts w:ascii="Times New Roman" w:eastAsia="Times New Roman" w:hAnsi="Times New Roman" w:cs="Times New Roman"/>
          <w:sz w:val="24"/>
          <w:szCs w:val="24"/>
        </w:rPr>
        <w:t>once a day for 14 consecutive days</w:t>
      </w:r>
      <w:r w:rsidR="00A762F9">
        <w:rPr>
          <w:rFonts w:asciiTheme="majorBidi" w:hAnsiTheme="majorBidi" w:cstheme="majorBidi"/>
          <w:sz w:val="24"/>
          <w:szCs w:val="24"/>
          <w:lang w:bidi="ar-EG"/>
        </w:rPr>
        <w:t>.</w:t>
      </w:r>
    </w:p>
    <w:p w:rsidR="00A762F9" w:rsidRDefault="00A762F9" w:rsidP="00A762F9">
      <w:pPr>
        <w:bidi w:val="0"/>
        <w:rPr>
          <w:rFonts w:asciiTheme="majorBidi" w:hAnsiTheme="majorBidi" w:cstheme="majorBidi"/>
          <w:sz w:val="24"/>
          <w:szCs w:val="24"/>
          <w:lang w:bidi="ar-EG"/>
        </w:rPr>
      </w:pPr>
      <w:r>
        <w:rPr>
          <w:rFonts w:asciiTheme="majorBidi" w:hAnsiTheme="majorBidi" w:cstheme="majorBidi"/>
          <w:b/>
          <w:bCs/>
          <w:sz w:val="24"/>
          <w:szCs w:val="24"/>
          <w:u w:val="single"/>
          <w:lang w:bidi="ar-EG"/>
        </w:rPr>
        <w:t>Group II</w:t>
      </w:r>
      <w:r>
        <w:rPr>
          <w:rFonts w:asciiTheme="majorBidi" w:hAnsiTheme="majorBidi" w:cstheme="majorBidi"/>
          <w:sz w:val="24"/>
          <w:szCs w:val="24"/>
          <w:lang w:bidi="ar-EG"/>
        </w:rPr>
        <w:t xml:space="preserve"> </w:t>
      </w:r>
    </w:p>
    <w:p w:rsidR="00A762F9" w:rsidRDefault="00A00E8C" w:rsidP="00A00E8C">
      <w:pPr>
        <w:bidi w:val="0"/>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92443E">
        <w:rPr>
          <w:rFonts w:asciiTheme="majorBidi" w:hAnsiTheme="majorBidi" w:cstheme="majorBidi"/>
          <w:sz w:val="24"/>
          <w:szCs w:val="24"/>
          <w:lang w:bidi="ar-EG"/>
        </w:rPr>
        <w:t>Twenty</w:t>
      </w:r>
      <w:r w:rsidR="00A762F9">
        <w:rPr>
          <w:rFonts w:asciiTheme="majorBidi" w:hAnsiTheme="majorBidi" w:cstheme="majorBidi"/>
          <w:sz w:val="24"/>
          <w:szCs w:val="24"/>
          <w:lang w:bidi="ar-EG"/>
        </w:rPr>
        <w:t xml:space="preserve"> rats used as exercise control group(saline- exercise group). Rats will receive1 ml/ kg vehicle i.p. </w:t>
      </w:r>
      <w:r w:rsidR="00A762F9" w:rsidRPr="00186E11">
        <w:rPr>
          <w:rFonts w:ascii="Times New Roman" w:eastAsia="Times New Roman" w:hAnsi="Times New Roman" w:cs="Times New Roman"/>
          <w:sz w:val="24"/>
          <w:szCs w:val="24"/>
        </w:rPr>
        <w:t>once a day for 14 consecutive days</w:t>
      </w:r>
      <w:r w:rsidR="00A762F9">
        <w:rPr>
          <w:rFonts w:asciiTheme="majorBidi" w:hAnsiTheme="majorBidi" w:cstheme="majorBidi"/>
          <w:sz w:val="24"/>
          <w:szCs w:val="24"/>
          <w:lang w:bidi="ar-EG"/>
        </w:rPr>
        <w:t>. Rats in this group will exercise on a running wheel after the last drug injection for 30 minute/day 5 times/week for 4 weeks.</w:t>
      </w:r>
    </w:p>
    <w:p w:rsidR="00A762F9" w:rsidRDefault="00A762F9" w:rsidP="00A762F9">
      <w:pPr>
        <w:bidi w:val="0"/>
        <w:rPr>
          <w:rFonts w:asciiTheme="majorBidi" w:hAnsiTheme="majorBidi" w:cstheme="majorBidi"/>
          <w:b/>
          <w:bCs/>
          <w:sz w:val="24"/>
          <w:szCs w:val="24"/>
          <w:u w:val="single"/>
          <w:lang w:bidi="ar-EG"/>
        </w:rPr>
      </w:pPr>
      <w:r>
        <w:rPr>
          <w:rFonts w:asciiTheme="majorBidi" w:hAnsiTheme="majorBidi" w:cstheme="majorBidi"/>
          <w:b/>
          <w:bCs/>
          <w:sz w:val="24"/>
          <w:szCs w:val="24"/>
          <w:u w:val="single"/>
          <w:lang w:bidi="ar-EG"/>
        </w:rPr>
        <w:t>Group III</w:t>
      </w:r>
      <w:r w:rsidRPr="006964BE">
        <w:rPr>
          <w:rFonts w:ascii="Times New Roman" w:eastAsia="Times New Roman" w:hAnsi="Times New Roman" w:cs="Times New Roman"/>
          <w:sz w:val="24"/>
          <w:szCs w:val="24"/>
        </w:rPr>
        <w:t xml:space="preserve"> </w:t>
      </w:r>
    </w:p>
    <w:p w:rsidR="00A762F9" w:rsidRDefault="00A00E8C" w:rsidP="00A00E8C">
      <w:pPr>
        <w:bidi w:val="0"/>
        <w:jc w:val="both"/>
        <w:rPr>
          <w:rFonts w:asciiTheme="majorBidi" w:hAnsiTheme="majorBidi" w:cstheme="majorBidi"/>
          <w:sz w:val="24"/>
          <w:szCs w:val="24"/>
          <w:lang w:bidi="ar-EG"/>
        </w:rPr>
      </w:pPr>
      <w:r>
        <w:rPr>
          <w:rFonts w:asciiTheme="majorBidi" w:hAnsiTheme="majorBidi" w:cstheme="majorBidi"/>
          <w:sz w:val="24"/>
          <w:szCs w:val="24"/>
          <w:lang w:bidi="ar-EG"/>
        </w:rPr>
        <w:lastRenderedPageBreak/>
        <w:t xml:space="preserve">    </w:t>
      </w:r>
      <w:r w:rsidR="0092443E">
        <w:rPr>
          <w:rFonts w:asciiTheme="majorBidi" w:hAnsiTheme="majorBidi" w:cstheme="majorBidi"/>
          <w:sz w:val="24"/>
          <w:szCs w:val="24"/>
          <w:lang w:bidi="ar-EG"/>
        </w:rPr>
        <w:t>Twenty rats</w:t>
      </w:r>
      <w:r w:rsidR="00A762F9">
        <w:rPr>
          <w:rFonts w:asciiTheme="majorBidi" w:hAnsiTheme="majorBidi" w:cstheme="majorBidi"/>
          <w:sz w:val="24"/>
          <w:szCs w:val="24"/>
          <w:lang w:bidi="ar-EG"/>
        </w:rPr>
        <w:t xml:space="preserve"> used as rotenone- treated group. Rats in this group will receive 3mg/ kg rotenone in 1ml\kg vehicle i.p.</w:t>
      </w:r>
      <w:r w:rsidR="00A762F9" w:rsidRPr="006964BE">
        <w:rPr>
          <w:rFonts w:ascii="Times New Roman" w:eastAsia="Times New Roman" w:hAnsi="Times New Roman" w:cs="Times New Roman"/>
          <w:sz w:val="24"/>
          <w:szCs w:val="24"/>
        </w:rPr>
        <w:t xml:space="preserve"> </w:t>
      </w:r>
      <w:r w:rsidR="00A762F9" w:rsidRPr="00186E11">
        <w:rPr>
          <w:rFonts w:ascii="Times New Roman" w:eastAsia="Times New Roman" w:hAnsi="Times New Roman" w:cs="Times New Roman"/>
          <w:sz w:val="24"/>
          <w:szCs w:val="24"/>
        </w:rPr>
        <w:t>once day for 14 consecutive days</w:t>
      </w:r>
      <w:r w:rsidR="00A762F9">
        <w:rPr>
          <w:rFonts w:asciiTheme="majorBidi" w:hAnsiTheme="majorBidi" w:cstheme="majorBidi"/>
          <w:sz w:val="24"/>
          <w:szCs w:val="24"/>
          <w:lang w:bidi="ar-EG"/>
        </w:rPr>
        <w:t xml:space="preserve"> and stay sedentary for 4 weeks.</w:t>
      </w:r>
    </w:p>
    <w:p w:rsidR="00A762F9" w:rsidRDefault="00A762F9" w:rsidP="00A762F9">
      <w:pPr>
        <w:bidi w:val="0"/>
        <w:rPr>
          <w:rFonts w:asciiTheme="majorBidi" w:hAnsiTheme="majorBidi" w:cstheme="majorBidi"/>
          <w:b/>
          <w:bCs/>
          <w:sz w:val="24"/>
          <w:szCs w:val="24"/>
          <w:u w:val="single"/>
          <w:lang w:bidi="ar-EG"/>
        </w:rPr>
      </w:pPr>
      <w:r>
        <w:rPr>
          <w:rFonts w:asciiTheme="majorBidi" w:hAnsiTheme="majorBidi" w:cstheme="majorBidi"/>
          <w:b/>
          <w:bCs/>
          <w:sz w:val="24"/>
          <w:szCs w:val="24"/>
          <w:u w:val="single"/>
          <w:lang w:bidi="ar-EG"/>
        </w:rPr>
        <w:t>Group IV</w:t>
      </w:r>
    </w:p>
    <w:p w:rsidR="00A762F9" w:rsidRDefault="00A00E8C" w:rsidP="00A00E8C">
      <w:pPr>
        <w:bidi w:val="0"/>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92443E">
        <w:rPr>
          <w:rFonts w:asciiTheme="majorBidi" w:hAnsiTheme="majorBidi" w:cstheme="majorBidi"/>
          <w:sz w:val="24"/>
          <w:szCs w:val="24"/>
          <w:lang w:bidi="ar-EG"/>
        </w:rPr>
        <w:t>Twenty rats</w:t>
      </w:r>
      <w:r w:rsidR="00A762F9">
        <w:rPr>
          <w:rFonts w:asciiTheme="majorBidi" w:hAnsiTheme="majorBidi" w:cstheme="majorBidi"/>
          <w:sz w:val="24"/>
          <w:szCs w:val="24"/>
          <w:lang w:bidi="ar-EG"/>
        </w:rPr>
        <w:t xml:space="preserve"> used as rotenone- exercise group. Rats in this group will receive 3mg/ kg rotenone in 1ml\kg vehicle i.p.</w:t>
      </w:r>
      <w:r w:rsidR="00A762F9" w:rsidRPr="006964BE">
        <w:rPr>
          <w:rFonts w:ascii="Times New Roman" w:eastAsia="Times New Roman" w:hAnsi="Times New Roman" w:cs="Times New Roman"/>
          <w:sz w:val="24"/>
          <w:szCs w:val="24"/>
        </w:rPr>
        <w:t xml:space="preserve"> </w:t>
      </w:r>
      <w:r w:rsidR="00A762F9" w:rsidRPr="00186E11">
        <w:rPr>
          <w:rFonts w:ascii="Times New Roman" w:eastAsia="Times New Roman" w:hAnsi="Times New Roman" w:cs="Times New Roman"/>
          <w:sz w:val="24"/>
          <w:szCs w:val="24"/>
        </w:rPr>
        <w:t>once day for 14 consecutive days</w:t>
      </w:r>
      <w:r w:rsidR="00A762F9">
        <w:rPr>
          <w:rFonts w:asciiTheme="majorBidi" w:hAnsiTheme="majorBidi" w:cstheme="majorBidi"/>
          <w:sz w:val="24"/>
          <w:szCs w:val="24"/>
          <w:lang w:bidi="ar-EG"/>
        </w:rPr>
        <w:t>.Rats in this group will exercise on a treadmill after the last drug injection for 30 minute/day 5 times/week for 4 weeks.</w:t>
      </w:r>
    </w:p>
    <w:p w:rsidR="00A762F9" w:rsidRPr="0092443E" w:rsidRDefault="00C767E3" w:rsidP="00186E11">
      <w:pPr>
        <w:bidi w:val="0"/>
        <w:rPr>
          <w:rFonts w:asciiTheme="majorBidi" w:hAnsiTheme="majorBidi" w:cstheme="majorBidi"/>
          <w:sz w:val="24"/>
          <w:szCs w:val="24"/>
          <w:u w:val="single"/>
          <w:lang w:bidi="ar-EG"/>
        </w:rPr>
      </w:pPr>
      <w:r>
        <w:rPr>
          <w:rFonts w:asciiTheme="majorBidi" w:hAnsiTheme="majorBidi" w:cstheme="majorBidi"/>
          <w:sz w:val="24"/>
          <w:szCs w:val="24"/>
          <w:lang w:bidi="ar-EG"/>
        </w:rPr>
        <w:t xml:space="preserve"> </w:t>
      </w:r>
      <w:r w:rsidR="0092443E" w:rsidRPr="0092443E">
        <w:rPr>
          <w:rFonts w:asciiTheme="majorBidi" w:hAnsiTheme="majorBidi" w:cstheme="majorBidi"/>
          <w:b/>
          <w:bCs/>
          <w:sz w:val="24"/>
          <w:szCs w:val="24"/>
          <w:u w:val="single"/>
          <w:lang w:bidi="ar-EG"/>
        </w:rPr>
        <w:t>I</w:t>
      </w:r>
      <w:r w:rsidR="00A762F9" w:rsidRPr="0092443E">
        <w:rPr>
          <w:rFonts w:asciiTheme="majorBidi" w:hAnsiTheme="majorBidi" w:cstheme="majorBidi"/>
          <w:b/>
          <w:bCs/>
          <w:sz w:val="24"/>
          <w:szCs w:val="24"/>
          <w:u w:val="single"/>
          <w:lang w:bidi="ar-EG"/>
        </w:rPr>
        <w:t>nduction of</w:t>
      </w:r>
      <w:r w:rsidRPr="0092443E">
        <w:rPr>
          <w:rFonts w:asciiTheme="majorBidi" w:hAnsiTheme="majorBidi" w:cstheme="majorBidi"/>
          <w:b/>
          <w:bCs/>
          <w:sz w:val="24"/>
          <w:szCs w:val="24"/>
          <w:u w:val="single"/>
          <w:lang w:bidi="ar-EG"/>
        </w:rPr>
        <w:t xml:space="preserve"> parkinsonism</w:t>
      </w:r>
      <w:r w:rsidRPr="0092443E">
        <w:rPr>
          <w:rFonts w:asciiTheme="majorBidi" w:hAnsiTheme="majorBidi" w:cstheme="majorBidi"/>
          <w:sz w:val="24"/>
          <w:szCs w:val="24"/>
          <w:u w:val="single"/>
          <w:lang w:bidi="ar-EG"/>
        </w:rPr>
        <w:t xml:space="preserve"> </w:t>
      </w:r>
    </w:p>
    <w:p w:rsidR="00186E11" w:rsidRDefault="00A00E8C" w:rsidP="00A00E8C">
      <w:pPr>
        <w:bidi w:val="0"/>
        <w:jc w:val="both"/>
        <w:rPr>
          <w:rFonts w:asciiTheme="majorBidi" w:hAnsiTheme="majorBidi" w:cstheme="majorBidi"/>
          <w:sz w:val="24"/>
          <w:szCs w:val="24"/>
          <w:lang w:bidi="ar-EG"/>
        </w:rPr>
      </w:pPr>
      <w:r>
        <w:t xml:space="preserve">     </w:t>
      </w:r>
      <w:r w:rsidR="00186E11" w:rsidRPr="00186E11">
        <w:t xml:space="preserve"> </w:t>
      </w:r>
      <w:r w:rsidR="006B55B2">
        <w:rPr>
          <w:rFonts w:ascii="Times New Roman" w:eastAsia="Times New Roman" w:hAnsi="Times New Roman" w:cs="Times New Roman"/>
          <w:sz w:val="24"/>
          <w:szCs w:val="24"/>
        </w:rPr>
        <w:t>Rotenone at 3 mg/kg will be</w:t>
      </w:r>
      <w:r w:rsidR="00186E11" w:rsidRPr="00186E11">
        <w:rPr>
          <w:rFonts w:ascii="Times New Roman" w:eastAsia="Times New Roman" w:hAnsi="Times New Roman" w:cs="Times New Roman"/>
          <w:sz w:val="24"/>
          <w:szCs w:val="24"/>
        </w:rPr>
        <w:t xml:space="preserve"> injected to rats in the rotenone-injection groups, once a day for 14 consecutive days</w:t>
      </w:r>
      <w:r w:rsidR="00186E11">
        <w:rPr>
          <w:rFonts w:asciiTheme="majorBidi" w:hAnsiTheme="majorBidi" w:cstheme="majorBidi"/>
          <w:sz w:val="24"/>
          <w:szCs w:val="24"/>
          <w:lang w:bidi="ar-EG"/>
        </w:rPr>
        <w:t xml:space="preserve"> </w:t>
      </w:r>
      <w:r w:rsidR="006964BE">
        <w:rPr>
          <w:rFonts w:asciiTheme="majorBidi" w:hAnsiTheme="majorBidi" w:cstheme="majorBidi"/>
          <w:sz w:val="24"/>
          <w:szCs w:val="24"/>
          <w:lang w:bidi="ar-EG"/>
        </w:rPr>
        <w:t>(</w:t>
      </w:r>
      <w:r w:rsidR="006964BE">
        <w:rPr>
          <w:rFonts w:ascii="Times New Roman" w:eastAsia="Times New Roman" w:hAnsi="Times New Roman" w:cs="Times New Roman"/>
          <w:sz w:val="24"/>
          <w:szCs w:val="24"/>
        </w:rPr>
        <w:t>Cannon et al., 2009, shin et al.,2007)</w:t>
      </w:r>
      <w:r w:rsidR="00186E11">
        <w:rPr>
          <w:rFonts w:asciiTheme="majorBidi" w:hAnsiTheme="majorBidi" w:cstheme="majorBidi"/>
          <w:sz w:val="24"/>
          <w:szCs w:val="24"/>
          <w:lang w:bidi="ar-EG"/>
        </w:rPr>
        <w:t>.</w:t>
      </w:r>
    </w:p>
    <w:p w:rsidR="00186E11" w:rsidRPr="0092443E" w:rsidRDefault="00186E11" w:rsidP="00186E11">
      <w:pPr>
        <w:bidi w:val="0"/>
        <w:rPr>
          <w:u w:val="single"/>
        </w:rPr>
      </w:pPr>
      <w:r w:rsidRPr="0092443E">
        <w:rPr>
          <w:rFonts w:asciiTheme="majorBidi" w:hAnsiTheme="majorBidi" w:cstheme="majorBidi"/>
          <w:b/>
          <w:bCs/>
          <w:sz w:val="24"/>
          <w:szCs w:val="24"/>
          <w:u w:val="single"/>
          <w:lang w:bidi="ar-EG"/>
        </w:rPr>
        <w:t>Rotenone treatment</w:t>
      </w:r>
      <w:r w:rsidRPr="0092443E">
        <w:rPr>
          <w:u w:val="single"/>
        </w:rPr>
        <w:t xml:space="preserve"> </w:t>
      </w:r>
    </w:p>
    <w:p w:rsidR="00186E11" w:rsidRDefault="00A00E8C" w:rsidP="00A00E8C">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B55B2">
        <w:rPr>
          <w:rFonts w:ascii="Times New Roman" w:eastAsia="Times New Roman" w:hAnsi="Times New Roman" w:cs="Times New Roman"/>
          <w:sz w:val="24"/>
          <w:szCs w:val="24"/>
        </w:rPr>
        <w:t>The rotenone solution will be</w:t>
      </w:r>
      <w:r w:rsidR="00186E11" w:rsidRPr="00186E11">
        <w:rPr>
          <w:rFonts w:ascii="Times New Roman" w:eastAsia="Times New Roman" w:hAnsi="Times New Roman" w:cs="Times New Roman"/>
          <w:sz w:val="24"/>
          <w:szCs w:val="24"/>
        </w:rPr>
        <w:t xml:space="preserve"> first prepared as a 50× stock in 100% dimethylsulfoxide (DMSO) and diluted in medium-cha</w:t>
      </w:r>
      <w:r w:rsidR="0092443E">
        <w:rPr>
          <w:rFonts w:ascii="Times New Roman" w:eastAsia="Times New Roman" w:hAnsi="Times New Roman" w:cs="Times New Roman"/>
          <w:sz w:val="24"/>
          <w:szCs w:val="24"/>
        </w:rPr>
        <w:t xml:space="preserve">in triglyceride, Miglyol 812 N </w:t>
      </w:r>
      <w:r w:rsidR="00186E11" w:rsidRPr="00186E11">
        <w:rPr>
          <w:rFonts w:ascii="Times New Roman" w:eastAsia="Times New Roman" w:hAnsi="Times New Roman" w:cs="Times New Roman"/>
          <w:sz w:val="24"/>
          <w:szCs w:val="24"/>
        </w:rPr>
        <w:t>to obtain a final concentration of 3.0 mg/mL rotenone in 98% Miglyol 812 N, 2% DMSO. Vortexing the solution creates a stable emulsion of the DMSO containing rotenone an</w:t>
      </w:r>
      <w:r w:rsidR="00C73987">
        <w:rPr>
          <w:rFonts w:ascii="Times New Roman" w:eastAsia="Times New Roman" w:hAnsi="Times New Roman" w:cs="Times New Roman"/>
          <w:sz w:val="24"/>
          <w:szCs w:val="24"/>
        </w:rPr>
        <w:t>d Miglyol 812N. The solution will be</w:t>
      </w:r>
      <w:r w:rsidR="00186E11" w:rsidRPr="00186E11">
        <w:rPr>
          <w:rFonts w:ascii="Times New Roman" w:eastAsia="Times New Roman" w:hAnsi="Times New Roman" w:cs="Times New Roman"/>
          <w:sz w:val="24"/>
          <w:szCs w:val="24"/>
        </w:rPr>
        <w:t xml:space="preserve"> made fresh 2-3 times/week and stored in an amber septa vial protected from light and inverted several times before each injection to eliminate the possibili</w:t>
      </w:r>
      <w:r w:rsidR="00C73987">
        <w:rPr>
          <w:rFonts w:ascii="Times New Roman" w:eastAsia="Times New Roman" w:hAnsi="Times New Roman" w:cs="Times New Roman"/>
          <w:sz w:val="24"/>
          <w:szCs w:val="24"/>
        </w:rPr>
        <w:t xml:space="preserve">ty of settling. The solution will be administered at 1 mL/kg. </w:t>
      </w:r>
      <w:r w:rsidR="00186E11" w:rsidRPr="00186E11">
        <w:rPr>
          <w:rFonts w:ascii="Times New Roman" w:eastAsia="Times New Roman" w:hAnsi="Times New Roman" w:cs="Times New Roman"/>
          <w:sz w:val="24"/>
          <w:szCs w:val="24"/>
        </w:rPr>
        <w:t xml:space="preserve"> control animals</w:t>
      </w:r>
      <w:r w:rsidR="00C73987">
        <w:rPr>
          <w:rFonts w:ascii="Times New Roman" w:eastAsia="Times New Roman" w:hAnsi="Times New Roman" w:cs="Times New Roman"/>
          <w:sz w:val="24"/>
          <w:szCs w:val="24"/>
        </w:rPr>
        <w:t xml:space="preserve"> will receive</w:t>
      </w:r>
      <w:r w:rsidR="00186E11" w:rsidRPr="00186E11">
        <w:rPr>
          <w:rFonts w:ascii="Times New Roman" w:eastAsia="Times New Roman" w:hAnsi="Times New Roman" w:cs="Times New Roman"/>
          <w:sz w:val="24"/>
          <w:szCs w:val="24"/>
        </w:rPr>
        <w:t xml:space="preserve"> the vehicle only</w:t>
      </w:r>
      <w:r w:rsidR="006964BE">
        <w:rPr>
          <w:rFonts w:ascii="Times New Roman" w:eastAsia="Times New Roman" w:hAnsi="Times New Roman" w:cs="Times New Roman"/>
          <w:sz w:val="24"/>
          <w:szCs w:val="24"/>
        </w:rPr>
        <w:t>(Cannon et al., 2009)</w:t>
      </w:r>
      <w:r w:rsidR="00186E11" w:rsidRPr="00186E11">
        <w:rPr>
          <w:rFonts w:ascii="Times New Roman" w:eastAsia="Times New Roman" w:hAnsi="Times New Roman" w:cs="Times New Roman"/>
          <w:sz w:val="24"/>
          <w:szCs w:val="24"/>
        </w:rPr>
        <w:t xml:space="preserve">. </w:t>
      </w:r>
    </w:p>
    <w:p w:rsidR="00CF792A" w:rsidRPr="00CF792A" w:rsidRDefault="00CF792A" w:rsidP="00CF792A">
      <w:pPr>
        <w:bidi w:val="0"/>
        <w:rPr>
          <w:rFonts w:asciiTheme="majorBidi" w:hAnsiTheme="majorBidi" w:cstheme="majorBidi"/>
          <w:b/>
          <w:bCs/>
          <w:sz w:val="24"/>
          <w:szCs w:val="24"/>
          <w:u w:val="single"/>
          <w:lang w:bidi="ar-EG"/>
        </w:rPr>
      </w:pPr>
      <w:r w:rsidRPr="00CF792A">
        <w:rPr>
          <w:rFonts w:asciiTheme="majorBidi" w:hAnsiTheme="majorBidi" w:cstheme="majorBidi"/>
          <w:b/>
          <w:bCs/>
          <w:sz w:val="24"/>
          <w:szCs w:val="24"/>
          <w:u w:val="single"/>
          <w:lang w:bidi="ar-EG"/>
        </w:rPr>
        <w:t>Exercise protocol</w:t>
      </w:r>
    </w:p>
    <w:p w:rsidR="00CF792A" w:rsidRDefault="00A00E8C" w:rsidP="00A00E8C">
      <w:pPr>
        <w:bidi w:val="0"/>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CF792A" w:rsidRPr="00CF792A">
        <w:rPr>
          <w:rFonts w:asciiTheme="majorBidi" w:hAnsiTheme="majorBidi" w:cstheme="majorBidi"/>
          <w:sz w:val="24"/>
          <w:szCs w:val="24"/>
          <w:lang w:bidi="ar-EG"/>
        </w:rPr>
        <w:t xml:space="preserve">After the last drug injection, mice in exercise groups(GII &amp;GIV),will be allowed to </w:t>
      </w:r>
      <w:r w:rsidR="00730159">
        <w:rPr>
          <w:rFonts w:asciiTheme="majorBidi" w:hAnsiTheme="majorBidi" w:cstheme="majorBidi"/>
          <w:sz w:val="24"/>
          <w:szCs w:val="24"/>
          <w:lang w:bidi="ar-EG"/>
        </w:rPr>
        <w:t xml:space="preserve">treadmill </w:t>
      </w:r>
      <w:r w:rsidR="00CF792A" w:rsidRPr="00CF792A">
        <w:rPr>
          <w:rFonts w:asciiTheme="majorBidi" w:hAnsiTheme="majorBidi" w:cstheme="majorBidi"/>
          <w:sz w:val="24"/>
          <w:szCs w:val="24"/>
          <w:lang w:bidi="ar-EG"/>
        </w:rPr>
        <w:t>exercise for 30 min/day,</w:t>
      </w:r>
      <w:r w:rsidR="00871D16" w:rsidRPr="00871D16">
        <w:rPr>
          <w:rFonts w:asciiTheme="majorBidi" w:hAnsiTheme="majorBidi" w:cstheme="majorBidi"/>
          <w:sz w:val="24"/>
          <w:szCs w:val="24"/>
          <w:lang w:bidi="ar-EG"/>
        </w:rPr>
        <w:t xml:space="preserve"> at a speed of up to 12 m/min ,</w:t>
      </w:r>
      <w:r w:rsidR="00CF792A" w:rsidRPr="00CF792A">
        <w:rPr>
          <w:rFonts w:asciiTheme="majorBidi" w:hAnsiTheme="majorBidi" w:cstheme="majorBidi"/>
          <w:sz w:val="24"/>
          <w:szCs w:val="24"/>
          <w:lang w:bidi="ar-EG"/>
        </w:rPr>
        <w:t xml:space="preserve"> 5 times/weeks for 4 weeks</w:t>
      </w:r>
      <w:r w:rsidR="0092443E">
        <w:rPr>
          <w:rFonts w:asciiTheme="majorBidi" w:hAnsiTheme="majorBidi" w:cstheme="majorBidi"/>
          <w:sz w:val="24"/>
          <w:szCs w:val="24"/>
          <w:lang w:bidi="ar-EG"/>
        </w:rPr>
        <w:t xml:space="preserve"> </w:t>
      </w:r>
      <w:r w:rsidR="00871D16">
        <w:rPr>
          <w:rFonts w:asciiTheme="majorBidi" w:hAnsiTheme="majorBidi" w:cstheme="majorBidi"/>
          <w:sz w:val="24"/>
          <w:szCs w:val="24"/>
          <w:lang w:bidi="ar-EG"/>
        </w:rPr>
        <w:t xml:space="preserve">(Shin et al., 2016) </w:t>
      </w:r>
      <w:r w:rsidR="00CF792A" w:rsidRPr="00CF792A">
        <w:rPr>
          <w:rFonts w:asciiTheme="majorBidi" w:hAnsiTheme="majorBidi" w:cstheme="majorBidi"/>
          <w:sz w:val="24"/>
          <w:szCs w:val="24"/>
          <w:lang w:bidi="ar-EG"/>
        </w:rPr>
        <w:t xml:space="preserve">. </w:t>
      </w:r>
    </w:p>
    <w:p w:rsidR="00F9722A" w:rsidRPr="00CF792A" w:rsidRDefault="00F9722A" w:rsidP="00C80BDC">
      <w:pPr>
        <w:bidi w:val="0"/>
        <w:rPr>
          <w:rFonts w:asciiTheme="majorBidi" w:hAnsiTheme="majorBidi" w:cstheme="majorBidi"/>
          <w:b/>
          <w:bCs/>
          <w:sz w:val="24"/>
          <w:szCs w:val="24"/>
          <w:u w:val="single"/>
          <w:lang w:bidi="ar-EG"/>
        </w:rPr>
      </w:pPr>
      <w:r w:rsidRPr="00CF792A">
        <w:rPr>
          <w:rFonts w:asciiTheme="majorBidi" w:hAnsiTheme="majorBidi" w:cstheme="majorBidi"/>
          <w:b/>
          <w:bCs/>
          <w:sz w:val="24"/>
          <w:szCs w:val="24"/>
          <w:u w:val="single"/>
          <w:lang w:bidi="ar-EG"/>
        </w:rPr>
        <w:t>Behavioral tests</w:t>
      </w:r>
    </w:p>
    <w:p w:rsidR="00C80BDC" w:rsidRDefault="00F9722A" w:rsidP="00C80BDC">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A00E8C">
        <w:rPr>
          <w:rFonts w:asciiTheme="majorBidi" w:hAnsiTheme="majorBidi" w:cstheme="majorBidi"/>
          <w:sz w:val="24"/>
          <w:szCs w:val="24"/>
          <w:lang w:bidi="ar-EG"/>
        </w:rPr>
        <w:t xml:space="preserve">     </w:t>
      </w:r>
      <w:r w:rsidR="00C80BDC">
        <w:rPr>
          <w:rFonts w:asciiTheme="majorBidi" w:hAnsiTheme="majorBidi" w:cstheme="majorBidi"/>
          <w:sz w:val="24"/>
          <w:szCs w:val="24"/>
          <w:lang w:bidi="ar-EG"/>
        </w:rPr>
        <w:t>T</w:t>
      </w:r>
      <w:r w:rsidR="00703081">
        <w:rPr>
          <w:rFonts w:asciiTheme="majorBidi" w:hAnsiTheme="majorBidi" w:cstheme="majorBidi"/>
          <w:sz w:val="24"/>
          <w:szCs w:val="24"/>
          <w:lang w:bidi="ar-EG"/>
        </w:rPr>
        <w:t>ests will</w:t>
      </w:r>
      <w:r w:rsidR="005507D3">
        <w:rPr>
          <w:rFonts w:asciiTheme="majorBidi" w:hAnsiTheme="majorBidi" w:cstheme="majorBidi"/>
          <w:sz w:val="24"/>
          <w:szCs w:val="24"/>
          <w:lang w:bidi="ar-EG"/>
        </w:rPr>
        <w:t xml:space="preserve"> </w:t>
      </w:r>
      <w:r w:rsidR="00703081">
        <w:rPr>
          <w:rFonts w:asciiTheme="majorBidi" w:hAnsiTheme="majorBidi" w:cstheme="majorBidi"/>
          <w:sz w:val="24"/>
          <w:szCs w:val="24"/>
          <w:lang w:bidi="ar-EG"/>
        </w:rPr>
        <w:t>b</w:t>
      </w:r>
      <w:r w:rsidR="00A00E8C">
        <w:rPr>
          <w:rFonts w:asciiTheme="majorBidi" w:hAnsiTheme="majorBidi" w:cstheme="majorBidi"/>
          <w:sz w:val="24"/>
          <w:szCs w:val="24"/>
          <w:lang w:bidi="ar-EG"/>
        </w:rPr>
        <w:t>e performed  before and after ro</w:t>
      </w:r>
      <w:r w:rsidR="00F66FA9">
        <w:rPr>
          <w:rFonts w:asciiTheme="majorBidi" w:hAnsiTheme="majorBidi" w:cstheme="majorBidi"/>
          <w:sz w:val="24"/>
          <w:szCs w:val="24"/>
          <w:lang w:bidi="ar-EG"/>
        </w:rPr>
        <w:t>tenone treatment.</w:t>
      </w:r>
    </w:p>
    <w:p w:rsidR="00F66FA9" w:rsidRDefault="00703081" w:rsidP="00F66FA9">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C80BDC" w:rsidRPr="00E91577">
        <w:rPr>
          <w:rFonts w:asciiTheme="majorBidi" w:hAnsiTheme="majorBidi" w:cstheme="majorBidi"/>
          <w:b/>
          <w:bCs/>
          <w:i/>
          <w:iCs/>
          <w:sz w:val="24"/>
          <w:szCs w:val="24"/>
          <w:lang w:bidi="ar-EG"/>
        </w:rPr>
        <w:t>Open-field test (OFT)</w:t>
      </w:r>
      <w:r w:rsidR="00C80BDC" w:rsidRPr="00C80BDC">
        <w:rPr>
          <w:rFonts w:asciiTheme="majorBidi" w:hAnsiTheme="majorBidi" w:cstheme="majorBidi"/>
          <w:sz w:val="24"/>
          <w:szCs w:val="24"/>
          <w:lang w:bidi="ar-EG"/>
        </w:rPr>
        <w:t>.</w:t>
      </w:r>
      <w:r w:rsidR="00674B8B" w:rsidRPr="00674B8B">
        <w:t xml:space="preserve"> </w:t>
      </w:r>
    </w:p>
    <w:p w:rsidR="001E436C" w:rsidRDefault="00A00E8C" w:rsidP="009879ED">
      <w:pPr>
        <w:autoSpaceDE w:val="0"/>
        <w:autoSpaceDN w:val="0"/>
        <w:bidi w:val="0"/>
        <w:adjustRightInd w:val="0"/>
        <w:spacing w:after="0"/>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674B8B" w:rsidRPr="00674B8B">
        <w:rPr>
          <w:rFonts w:asciiTheme="majorBidi" w:hAnsiTheme="majorBidi" w:cstheme="majorBidi"/>
          <w:sz w:val="24"/>
          <w:szCs w:val="24"/>
          <w:lang w:bidi="ar-EG"/>
        </w:rPr>
        <w:t>The Open Field is a circular arena with a diameter of 100cm with walls 30 cm high. The floor is divided up into quarters with a central circle of 33cm diameter in the middle of the arena. Normal laboratory up lighting is required.</w:t>
      </w:r>
      <w:r w:rsidR="00871D16">
        <w:rPr>
          <w:rFonts w:asciiTheme="majorBidi" w:hAnsiTheme="majorBidi" w:cstheme="majorBidi"/>
          <w:sz w:val="24"/>
          <w:szCs w:val="24"/>
          <w:lang w:bidi="ar-EG"/>
        </w:rPr>
        <w:t xml:space="preserve"> A</w:t>
      </w:r>
      <w:r w:rsidR="00674B8B" w:rsidRPr="00DC44F8">
        <w:rPr>
          <w:rFonts w:asciiTheme="majorBidi" w:hAnsiTheme="majorBidi" w:cstheme="majorBidi"/>
          <w:sz w:val="24"/>
          <w:szCs w:val="24"/>
          <w:lang w:bidi="ar-EG"/>
        </w:rPr>
        <w:t xml:space="preserve">nimals are brought into behavioral room(with experimental lights on and doors shut) at  least 30 min before the beginning of the experiment. Video </w:t>
      </w:r>
      <w:r w:rsidR="00DC44F8" w:rsidRPr="00DC44F8">
        <w:rPr>
          <w:rFonts w:asciiTheme="majorBidi" w:hAnsiTheme="majorBidi" w:cstheme="majorBidi"/>
          <w:sz w:val="24"/>
          <w:szCs w:val="24"/>
          <w:lang w:bidi="ar-EG"/>
        </w:rPr>
        <w:t>camera recording is started, S</w:t>
      </w:r>
      <w:r w:rsidR="00674B8B" w:rsidRPr="00DC44F8">
        <w:rPr>
          <w:rFonts w:asciiTheme="majorBidi" w:hAnsiTheme="majorBidi" w:cstheme="majorBidi"/>
          <w:sz w:val="24"/>
          <w:szCs w:val="24"/>
          <w:lang w:bidi="ar-EG"/>
        </w:rPr>
        <w:t>ubject</w:t>
      </w:r>
      <w:r w:rsidR="00DC44F8" w:rsidRPr="00DC44F8">
        <w:rPr>
          <w:rFonts w:asciiTheme="majorBidi" w:hAnsiTheme="majorBidi" w:cstheme="majorBidi"/>
          <w:sz w:val="24"/>
          <w:szCs w:val="24"/>
          <w:lang w:bidi="ar-EG"/>
        </w:rPr>
        <w:t xml:space="preserve"> identified  with white board placed in front of camera for 3 secs. Then the rat is gently  placed  in the centre of the open field. Each trial lasts for 10 minutes. At the end of each  trial,</w:t>
      </w:r>
      <w:r w:rsidR="00674B8B" w:rsidRPr="00DC44F8">
        <w:rPr>
          <w:rFonts w:asciiTheme="majorBidi" w:hAnsiTheme="majorBidi" w:cstheme="majorBidi"/>
          <w:sz w:val="24"/>
          <w:szCs w:val="24"/>
          <w:lang w:bidi="ar-EG"/>
        </w:rPr>
        <w:t xml:space="preserve"> </w:t>
      </w:r>
      <w:r w:rsidR="00DC44F8" w:rsidRPr="00DC44F8">
        <w:rPr>
          <w:rFonts w:asciiTheme="majorBidi" w:hAnsiTheme="majorBidi" w:cstheme="majorBidi"/>
          <w:sz w:val="24"/>
          <w:szCs w:val="24"/>
          <w:lang w:bidi="ar-EG"/>
        </w:rPr>
        <w:t>the arena will be thoroughly cleaned with 70% alcohol solution,</w:t>
      </w:r>
      <w:r w:rsidR="00980B05">
        <w:rPr>
          <w:rFonts w:asciiTheme="majorBidi" w:hAnsiTheme="majorBidi" w:cstheme="majorBidi"/>
          <w:sz w:val="24"/>
          <w:szCs w:val="24"/>
          <w:lang w:bidi="ar-EG"/>
        </w:rPr>
        <w:t xml:space="preserve"> </w:t>
      </w:r>
      <w:r w:rsidR="00DC44F8" w:rsidRPr="00DC44F8">
        <w:rPr>
          <w:rFonts w:asciiTheme="majorBidi" w:hAnsiTheme="majorBidi" w:cstheme="majorBidi"/>
          <w:sz w:val="24"/>
          <w:szCs w:val="24"/>
          <w:lang w:bidi="ar-EG"/>
        </w:rPr>
        <w:t xml:space="preserve">and </w:t>
      </w:r>
      <w:r w:rsidR="00DC44F8" w:rsidRPr="00DC44F8">
        <w:rPr>
          <w:rFonts w:asciiTheme="majorBidi" w:hAnsiTheme="majorBidi" w:cstheme="majorBidi"/>
          <w:sz w:val="24"/>
          <w:szCs w:val="24"/>
          <w:lang w:bidi="ar-EG"/>
        </w:rPr>
        <w:lastRenderedPageBreak/>
        <w:t xml:space="preserve">dried with paper </w:t>
      </w:r>
      <w:r w:rsidR="00980B05" w:rsidRPr="00DC44F8">
        <w:rPr>
          <w:rFonts w:asciiTheme="majorBidi" w:hAnsiTheme="majorBidi" w:cstheme="majorBidi"/>
          <w:sz w:val="24"/>
          <w:szCs w:val="24"/>
          <w:lang w:bidi="ar-EG"/>
        </w:rPr>
        <w:t>toweling</w:t>
      </w:r>
      <w:r w:rsidR="00DC44F8" w:rsidRPr="00DC44F8">
        <w:rPr>
          <w:rFonts w:asciiTheme="majorBidi" w:hAnsiTheme="majorBidi" w:cstheme="majorBidi"/>
          <w:sz w:val="24"/>
          <w:szCs w:val="24"/>
          <w:lang w:bidi="ar-EG"/>
        </w:rPr>
        <w:t>.</w:t>
      </w:r>
      <w:r w:rsidR="00F52351">
        <w:t xml:space="preserve">To </w:t>
      </w:r>
      <w:r w:rsidR="00F52351" w:rsidRPr="00F52351">
        <w:rPr>
          <w:rFonts w:asciiTheme="majorBidi" w:hAnsiTheme="majorBidi" w:cstheme="majorBidi"/>
          <w:sz w:val="24"/>
          <w:szCs w:val="24"/>
          <w:lang w:bidi="ar-EG"/>
        </w:rPr>
        <w:t>assess spontaneous locomotion</w:t>
      </w:r>
      <w:r w:rsidR="00F52351">
        <w:rPr>
          <w:rFonts w:asciiTheme="majorBidi" w:hAnsiTheme="majorBidi" w:cstheme="majorBidi"/>
          <w:sz w:val="24"/>
          <w:szCs w:val="24"/>
          <w:lang w:bidi="ar-EG"/>
        </w:rPr>
        <w:t xml:space="preserve"> we measure : the d</w:t>
      </w:r>
      <w:r w:rsidR="001E436C" w:rsidRPr="001E436C">
        <w:rPr>
          <w:rFonts w:asciiTheme="majorBidi" w:hAnsiTheme="majorBidi" w:cstheme="majorBidi"/>
          <w:sz w:val="24"/>
          <w:szCs w:val="24"/>
          <w:lang w:bidi="ar-EG"/>
        </w:rPr>
        <w:t>istance moved, time spent moving, rearing, and change in activity over time</w:t>
      </w:r>
      <w:r w:rsidR="00F52351">
        <w:rPr>
          <w:rFonts w:asciiTheme="majorBidi" w:hAnsiTheme="majorBidi" w:cstheme="majorBidi"/>
          <w:sz w:val="24"/>
          <w:szCs w:val="24"/>
          <w:lang w:bidi="ar-EG"/>
        </w:rPr>
        <w:t xml:space="preserve"> for each animal</w:t>
      </w:r>
      <w:r w:rsidR="00871D16">
        <w:rPr>
          <w:rFonts w:asciiTheme="majorBidi" w:hAnsiTheme="majorBidi" w:cstheme="majorBidi"/>
          <w:sz w:val="24"/>
          <w:szCs w:val="24"/>
          <w:lang w:bidi="ar-EG"/>
        </w:rPr>
        <w:t xml:space="preserve"> </w:t>
      </w:r>
      <w:r w:rsidR="00283A9D">
        <w:rPr>
          <w:rFonts w:asciiTheme="majorBidi" w:hAnsiTheme="majorBidi" w:cstheme="majorBidi"/>
          <w:sz w:val="24"/>
          <w:szCs w:val="24"/>
          <w:lang w:bidi="ar-EG"/>
        </w:rPr>
        <w:t>(Walsh and Commins 1976).</w:t>
      </w:r>
    </w:p>
    <w:p w:rsidR="0092443E" w:rsidRDefault="0092443E" w:rsidP="0092443E">
      <w:pPr>
        <w:autoSpaceDE w:val="0"/>
        <w:autoSpaceDN w:val="0"/>
        <w:bidi w:val="0"/>
        <w:adjustRightInd w:val="0"/>
        <w:spacing w:after="0"/>
        <w:rPr>
          <w:rFonts w:asciiTheme="majorBidi" w:hAnsiTheme="majorBidi" w:cstheme="majorBidi"/>
          <w:sz w:val="24"/>
          <w:szCs w:val="24"/>
          <w:lang w:bidi="ar-EG"/>
        </w:rPr>
      </w:pPr>
    </w:p>
    <w:p w:rsidR="00F66FA9" w:rsidRDefault="00F66FA9" w:rsidP="00F66FA9">
      <w:pPr>
        <w:autoSpaceDE w:val="0"/>
        <w:autoSpaceDN w:val="0"/>
        <w:bidi w:val="0"/>
        <w:adjustRightInd w:val="0"/>
        <w:spacing w:after="0" w:line="240" w:lineRule="auto"/>
        <w:rPr>
          <w:rFonts w:asciiTheme="majorBidi" w:hAnsiTheme="majorBidi" w:cstheme="majorBidi"/>
          <w:sz w:val="24"/>
          <w:szCs w:val="24"/>
          <w:lang w:bidi="ar-EG"/>
        </w:rPr>
      </w:pPr>
      <w:r w:rsidRPr="000334C9">
        <w:rPr>
          <w:rFonts w:asciiTheme="majorBidi" w:hAnsiTheme="majorBidi" w:cstheme="majorBidi"/>
          <w:b/>
          <w:bCs/>
          <w:i/>
          <w:iCs/>
          <w:sz w:val="24"/>
          <w:szCs w:val="24"/>
          <w:lang w:bidi="ar-EG"/>
        </w:rPr>
        <w:t>Object recognition test (ORT).</w:t>
      </w:r>
    </w:p>
    <w:p w:rsidR="00F52351" w:rsidRDefault="009879ED" w:rsidP="009879ED">
      <w:pPr>
        <w:autoSpaceDE w:val="0"/>
        <w:autoSpaceDN w:val="0"/>
        <w:bidi w:val="0"/>
        <w:adjustRightInd w:val="0"/>
        <w:spacing w:after="0"/>
        <w:jc w:val="both"/>
        <w:rPr>
          <w:rFonts w:asciiTheme="majorBidi" w:hAnsiTheme="majorBidi" w:cstheme="majorBidi"/>
          <w:sz w:val="24"/>
          <w:szCs w:val="24"/>
          <w:u w:val="single"/>
          <w:lang w:bidi="ar-EG"/>
        </w:rPr>
      </w:pPr>
      <w:r>
        <w:rPr>
          <w:rFonts w:asciiTheme="majorBidi" w:hAnsiTheme="majorBidi" w:cstheme="majorBidi"/>
          <w:sz w:val="24"/>
          <w:szCs w:val="24"/>
          <w:lang w:bidi="ar-EG"/>
        </w:rPr>
        <w:t xml:space="preserve">     </w:t>
      </w:r>
      <w:r w:rsidR="00F52351">
        <w:rPr>
          <w:rFonts w:asciiTheme="majorBidi" w:hAnsiTheme="majorBidi" w:cstheme="majorBidi"/>
          <w:sz w:val="24"/>
          <w:szCs w:val="24"/>
          <w:lang w:bidi="ar-EG"/>
        </w:rPr>
        <w:t>R</w:t>
      </w:r>
      <w:r w:rsidR="00F66FA9">
        <w:rPr>
          <w:rFonts w:asciiTheme="majorBidi" w:hAnsiTheme="majorBidi" w:cstheme="majorBidi"/>
          <w:sz w:val="24"/>
          <w:szCs w:val="24"/>
          <w:lang w:bidi="ar-EG"/>
        </w:rPr>
        <w:t>ats are</w:t>
      </w:r>
      <w:r w:rsidR="00F66FA9" w:rsidRPr="000334C9">
        <w:rPr>
          <w:rFonts w:asciiTheme="majorBidi" w:hAnsiTheme="majorBidi" w:cstheme="majorBidi"/>
          <w:sz w:val="24"/>
          <w:szCs w:val="24"/>
          <w:lang w:bidi="ar-EG"/>
        </w:rPr>
        <w:t xml:space="preserve"> placed in an open box (similar to OFT) in order to</w:t>
      </w:r>
      <w:r w:rsidR="00F66FA9">
        <w:rPr>
          <w:rFonts w:asciiTheme="majorBidi" w:hAnsiTheme="majorBidi" w:cstheme="majorBidi"/>
          <w:sz w:val="24"/>
          <w:szCs w:val="24"/>
          <w:lang w:bidi="ar-EG"/>
        </w:rPr>
        <w:t xml:space="preserve"> </w:t>
      </w:r>
      <w:r w:rsidR="00F66FA9" w:rsidRPr="000334C9">
        <w:rPr>
          <w:rFonts w:asciiTheme="majorBidi" w:hAnsiTheme="majorBidi" w:cstheme="majorBidi"/>
          <w:sz w:val="24"/>
          <w:szCs w:val="24"/>
          <w:lang w:bidi="ar-EG"/>
        </w:rPr>
        <w:t>evaluate the preference for a novel object, where the</w:t>
      </w:r>
      <w:r w:rsidR="00F66FA9">
        <w:rPr>
          <w:rFonts w:asciiTheme="majorBidi" w:hAnsiTheme="majorBidi" w:cstheme="majorBidi"/>
          <w:sz w:val="24"/>
          <w:szCs w:val="24"/>
          <w:lang w:bidi="ar-EG"/>
        </w:rPr>
        <w:t xml:space="preserve"> </w:t>
      </w:r>
      <w:r w:rsidR="00F66FA9" w:rsidRPr="000334C9">
        <w:rPr>
          <w:rFonts w:asciiTheme="majorBidi" w:hAnsiTheme="majorBidi" w:cstheme="majorBidi"/>
          <w:sz w:val="24"/>
          <w:szCs w:val="24"/>
          <w:lang w:bidi="ar-EG"/>
        </w:rPr>
        <w:t>short-term memory (STM) and long-term memory (LTM)</w:t>
      </w:r>
      <w:r w:rsidR="00F66FA9">
        <w:rPr>
          <w:rFonts w:asciiTheme="majorBidi" w:hAnsiTheme="majorBidi" w:cstheme="majorBidi"/>
          <w:sz w:val="24"/>
          <w:szCs w:val="24"/>
          <w:lang w:bidi="ar-EG"/>
        </w:rPr>
        <w:t>could be assayed. The ORT will be</w:t>
      </w:r>
      <w:r w:rsidR="00F66FA9" w:rsidRPr="000334C9">
        <w:rPr>
          <w:rFonts w:asciiTheme="majorBidi" w:hAnsiTheme="majorBidi" w:cstheme="majorBidi"/>
          <w:sz w:val="24"/>
          <w:szCs w:val="24"/>
          <w:lang w:bidi="ar-EG"/>
        </w:rPr>
        <w:t xml:space="preserve"> performed as described by Ennaceur and Delacour (1988).</w:t>
      </w:r>
      <w:r w:rsidR="00F66FA9">
        <w:rPr>
          <w:rFonts w:asciiTheme="majorBidi" w:hAnsiTheme="majorBidi" w:cstheme="majorBidi"/>
          <w:sz w:val="24"/>
          <w:szCs w:val="24"/>
          <w:lang w:bidi="ar-EG"/>
        </w:rPr>
        <w:t xml:space="preserve"> Four objects will be</w:t>
      </w:r>
      <w:r w:rsidR="00F66FA9" w:rsidRPr="000334C9">
        <w:rPr>
          <w:rFonts w:asciiTheme="majorBidi" w:hAnsiTheme="majorBidi" w:cstheme="majorBidi"/>
          <w:sz w:val="24"/>
          <w:szCs w:val="24"/>
          <w:lang w:bidi="ar-EG"/>
        </w:rPr>
        <w:t xml:space="preserve"> used: A1, A2, B and</w:t>
      </w:r>
      <w:r w:rsidR="00F66FA9">
        <w:rPr>
          <w:rFonts w:asciiTheme="majorBidi" w:hAnsiTheme="majorBidi" w:cstheme="majorBidi"/>
          <w:sz w:val="24"/>
          <w:szCs w:val="24"/>
          <w:lang w:bidi="ar-EG"/>
        </w:rPr>
        <w:t xml:space="preserve"> </w:t>
      </w:r>
      <w:r w:rsidR="00F66FA9" w:rsidRPr="000334C9">
        <w:rPr>
          <w:rFonts w:asciiTheme="majorBidi" w:hAnsiTheme="majorBidi" w:cstheme="majorBidi"/>
          <w:sz w:val="24"/>
          <w:szCs w:val="24"/>
          <w:lang w:bidi="ar-EG"/>
        </w:rPr>
        <w:t>C. All</w:t>
      </w:r>
      <w:r w:rsidR="00F66FA9">
        <w:rPr>
          <w:rFonts w:asciiTheme="majorBidi" w:hAnsiTheme="majorBidi" w:cstheme="majorBidi"/>
          <w:sz w:val="24"/>
          <w:szCs w:val="24"/>
          <w:lang w:bidi="ar-EG"/>
        </w:rPr>
        <w:t xml:space="preserve"> </w:t>
      </w:r>
      <w:r w:rsidR="00F66FA9" w:rsidRPr="000334C9">
        <w:rPr>
          <w:rFonts w:asciiTheme="majorBidi" w:hAnsiTheme="majorBidi" w:cstheme="majorBidi"/>
          <w:sz w:val="24"/>
          <w:szCs w:val="24"/>
          <w:lang w:bidi="ar-EG"/>
        </w:rPr>
        <w:t xml:space="preserve">objects were made of plastic material, with10 cm </w:t>
      </w:r>
      <w:r w:rsidR="00F66FA9">
        <w:rPr>
          <w:rFonts w:asciiTheme="majorBidi" w:hAnsiTheme="majorBidi" w:cstheme="majorBidi"/>
          <w:sz w:val="24"/>
          <w:szCs w:val="24"/>
          <w:lang w:bidi="ar-EG"/>
        </w:rPr>
        <w:t>-</w:t>
      </w:r>
      <w:r w:rsidR="00F66FA9" w:rsidRPr="000334C9">
        <w:rPr>
          <w:rFonts w:asciiTheme="majorBidi" w:hAnsiTheme="majorBidi" w:cstheme="majorBidi"/>
          <w:sz w:val="24"/>
          <w:szCs w:val="24"/>
          <w:lang w:bidi="ar-EG"/>
        </w:rPr>
        <w:t xml:space="preserve"> 10 cm (length _ height). Each object had the</w:t>
      </w:r>
      <w:r w:rsidR="00F66FA9">
        <w:rPr>
          <w:rFonts w:asciiTheme="majorBidi" w:hAnsiTheme="majorBidi" w:cstheme="majorBidi"/>
          <w:sz w:val="24"/>
          <w:szCs w:val="24"/>
          <w:lang w:bidi="ar-EG"/>
        </w:rPr>
        <w:t xml:space="preserve"> </w:t>
      </w:r>
      <w:r w:rsidR="00F66FA9" w:rsidRPr="000334C9">
        <w:rPr>
          <w:rFonts w:asciiTheme="majorBidi" w:hAnsiTheme="majorBidi" w:cstheme="majorBidi"/>
          <w:sz w:val="24"/>
          <w:szCs w:val="24"/>
          <w:lang w:bidi="ar-EG"/>
        </w:rPr>
        <w:t>pattern of color, as follows: blue, red and yellow.</w:t>
      </w:r>
      <w:r w:rsidR="00871D16">
        <w:rPr>
          <w:rFonts w:asciiTheme="majorBidi" w:hAnsiTheme="majorBidi" w:cstheme="majorBidi"/>
          <w:sz w:val="24"/>
          <w:szCs w:val="24"/>
          <w:lang w:bidi="ar-EG"/>
        </w:rPr>
        <w:t xml:space="preserve"> </w:t>
      </w:r>
      <w:r w:rsidR="00F66FA9" w:rsidRPr="000334C9">
        <w:rPr>
          <w:rFonts w:asciiTheme="majorBidi" w:hAnsiTheme="majorBidi" w:cstheme="majorBidi"/>
          <w:sz w:val="24"/>
          <w:szCs w:val="24"/>
          <w:lang w:bidi="ar-EG"/>
        </w:rPr>
        <w:t>Twenty-four hours after habituation, training was</w:t>
      </w:r>
      <w:r w:rsidR="00F66FA9">
        <w:rPr>
          <w:rFonts w:asciiTheme="majorBidi" w:hAnsiTheme="majorBidi" w:cstheme="majorBidi"/>
          <w:sz w:val="24"/>
          <w:szCs w:val="24"/>
          <w:lang w:bidi="ar-EG"/>
        </w:rPr>
        <w:t xml:space="preserve"> </w:t>
      </w:r>
      <w:r w:rsidR="00F66FA9" w:rsidRPr="000334C9">
        <w:rPr>
          <w:rFonts w:asciiTheme="majorBidi" w:hAnsiTheme="majorBidi" w:cstheme="majorBidi"/>
          <w:sz w:val="24"/>
          <w:szCs w:val="24"/>
          <w:lang w:bidi="ar-EG"/>
        </w:rPr>
        <w:t>conducted by placing each individual rat for 5 min into</w:t>
      </w:r>
      <w:r w:rsidR="00F66FA9">
        <w:rPr>
          <w:rFonts w:asciiTheme="majorBidi" w:hAnsiTheme="majorBidi" w:cstheme="majorBidi"/>
          <w:sz w:val="24"/>
          <w:szCs w:val="24"/>
          <w:lang w:bidi="ar-EG"/>
        </w:rPr>
        <w:t xml:space="preserve"> </w:t>
      </w:r>
      <w:r w:rsidR="00F66FA9" w:rsidRPr="000334C9">
        <w:rPr>
          <w:rFonts w:asciiTheme="majorBidi" w:hAnsiTheme="majorBidi" w:cstheme="majorBidi"/>
          <w:sz w:val="24"/>
          <w:szCs w:val="24"/>
          <w:lang w:bidi="ar-EG"/>
        </w:rPr>
        <w:t>the field, in which two identical objects (objects A1 and</w:t>
      </w:r>
      <w:r w:rsidR="00871D16">
        <w:rPr>
          <w:rFonts w:asciiTheme="majorBidi" w:hAnsiTheme="majorBidi" w:cstheme="majorBidi"/>
          <w:sz w:val="24"/>
          <w:szCs w:val="24"/>
          <w:u w:val="single"/>
          <w:lang w:bidi="ar-EG"/>
        </w:rPr>
        <w:t xml:space="preserve"> </w:t>
      </w:r>
      <w:r w:rsidR="00F66FA9" w:rsidRPr="000334C9">
        <w:rPr>
          <w:rFonts w:asciiTheme="majorBidi" w:hAnsiTheme="majorBidi" w:cstheme="majorBidi"/>
          <w:sz w:val="24"/>
          <w:szCs w:val="24"/>
          <w:lang w:bidi="ar-EG"/>
        </w:rPr>
        <w:t>A2) were positioned in two adjacent corners, 10 cm from</w:t>
      </w:r>
      <w:r w:rsidR="00F66FA9">
        <w:rPr>
          <w:rFonts w:asciiTheme="majorBidi" w:hAnsiTheme="majorBidi" w:cstheme="majorBidi"/>
          <w:sz w:val="24"/>
          <w:szCs w:val="24"/>
          <w:lang w:bidi="ar-EG"/>
        </w:rPr>
        <w:t xml:space="preserve"> </w:t>
      </w:r>
      <w:r w:rsidR="00F66FA9" w:rsidRPr="000334C9">
        <w:rPr>
          <w:rFonts w:asciiTheme="majorBidi" w:hAnsiTheme="majorBidi" w:cstheme="majorBidi"/>
          <w:sz w:val="24"/>
          <w:szCs w:val="24"/>
          <w:lang w:bidi="ar-EG"/>
        </w:rPr>
        <w:t>the walls. In a STM test given 1.5 h after training, the</w:t>
      </w:r>
      <w:r w:rsidR="00F66FA9">
        <w:rPr>
          <w:rFonts w:asciiTheme="majorBidi" w:hAnsiTheme="majorBidi" w:cstheme="majorBidi"/>
          <w:sz w:val="24"/>
          <w:szCs w:val="24"/>
          <w:lang w:bidi="ar-EG"/>
        </w:rPr>
        <w:t xml:space="preserve"> rats explore</w:t>
      </w:r>
      <w:r w:rsidR="00F66FA9" w:rsidRPr="000334C9">
        <w:rPr>
          <w:rFonts w:asciiTheme="majorBidi" w:hAnsiTheme="majorBidi" w:cstheme="majorBidi"/>
          <w:sz w:val="24"/>
          <w:szCs w:val="24"/>
          <w:lang w:bidi="ar-EG"/>
        </w:rPr>
        <w:t xml:space="preserve"> the open field for 5 min in the presence of</w:t>
      </w:r>
      <w:r w:rsidR="00871D16">
        <w:rPr>
          <w:rFonts w:asciiTheme="majorBidi" w:hAnsiTheme="majorBidi" w:cstheme="majorBidi"/>
          <w:sz w:val="24"/>
          <w:szCs w:val="24"/>
          <w:lang w:bidi="ar-EG"/>
        </w:rPr>
        <w:t xml:space="preserve"> </w:t>
      </w:r>
      <w:r w:rsidR="00F66FA9" w:rsidRPr="000334C9">
        <w:rPr>
          <w:rFonts w:asciiTheme="majorBidi" w:hAnsiTheme="majorBidi" w:cstheme="majorBidi"/>
          <w:sz w:val="24"/>
          <w:szCs w:val="24"/>
          <w:lang w:bidi="ar-EG"/>
        </w:rPr>
        <w:t>one familiar (A) and one novel (B) object. All objects</w:t>
      </w:r>
      <w:r w:rsidR="00F66FA9">
        <w:rPr>
          <w:rFonts w:asciiTheme="majorBidi" w:hAnsiTheme="majorBidi" w:cstheme="majorBidi"/>
          <w:sz w:val="24"/>
          <w:szCs w:val="24"/>
          <w:lang w:bidi="ar-EG"/>
        </w:rPr>
        <w:t xml:space="preserve"> present</w:t>
      </w:r>
      <w:r w:rsidR="00F66FA9" w:rsidRPr="000334C9">
        <w:rPr>
          <w:rFonts w:asciiTheme="majorBidi" w:hAnsiTheme="majorBidi" w:cstheme="majorBidi"/>
          <w:sz w:val="24"/>
          <w:szCs w:val="24"/>
          <w:lang w:bidi="ar-EG"/>
        </w:rPr>
        <w:t xml:space="preserve"> similar textures, colors, and sizes, but</w:t>
      </w:r>
      <w:r w:rsidR="00F66FA9">
        <w:rPr>
          <w:rFonts w:asciiTheme="majorBidi" w:hAnsiTheme="majorBidi" w:cstheme="majorBidi"/>
          <w:sz w:val="24"/>
          <w:szCs w:val="24"/>
          <w:lang w:bidi="ar-EG"/>
        </w:rPr>
        <w:t xml:space="preserve"> </w:t>
      </w:r>
      <w:r w:rsidR="00F66FA9" w:rsidRPr="000334C9">
        <w:rPr>
          <w:rFonts w:asciiTheme="majorBidi" w:hAnsiTheme="majorBidi" w:cstheme="majorBidi"/>
          <w:sz w:val="24"/>
          <w:szCs w:val="24"/>
          <w:lang w:bidi="ar-EG"/>
        </w:rPr>
        <w:t>distinctive shapes.</w:t>
      </w:r>
      <w:r w:rsidR="00F66FA9">
        <w:rPr>
          <w:rFonts w:asciiTheme="majorBidi" w:hAnsiTheme="majorBidi" w:cstheme="majorBidi"/>
          <w:sz w:val="24"/>
          <w:szCs w:val="24"/>
          <w:lang w:bidi="ar-EG"/>
        </w:rPr>
        <w:t xml:space="preserve"> Between trials the objects will be </w:t>
      </w:r>
      <w:r w:rsidR="00F66FA9" w:rsidRPr="000334C9">
        <w:rPr>
          <w:rFonts w:asciiTheme="majorBidi" w:hAnsiTheme="majorBidi" w:cstheme="majorBidi"/>
          <w:sz w:val="24"/>
          <w:szCs w:val="24"/>
          <w:lang w:bidi="ar-EG"/>
        </w:rPr>
        <w:t>washed with 10% ethanol solution. In a LTM test given</w:t>
      </w:r>
      <w:r w:rsidR="00F66FA9">
        <w:rPr>
          <w:rFonts w:asciiTheme="majorBidi" w:hAnsiTheme="majorBidi" w:cstheme="majorBidi"/>
          <w:sz w:val="24"/>
          <w:szCs w:val="24"/>
          <w:lang w:bidi="ar-EG"/>
        </w:rPr>
        <w:t xml:space="preserve"> </w:t>
      </w:r>
      <w:r w:rsidR="00F66FA9" w:rsidRPr="000334C9">
        <w:rPr>
          <w:rFonts w:asciiTheme="majorBidi" w:hAnsiTheme="majorBidi" w:cstheme="majorBidi"/>
          <w:sz w:val="24"/>
          <w:szCs w:val="24"/>
          <w:lang w:bidi="ar-EG"/>
        </w:rPr>
        <w:t>24 h after t</w:t>
      </w:r>
      <w:r w:rsidR="00F66FA9">
        <w:rPr>
          <w:rFonts w:asciiTheme="majorBidi" w:hAnsiTheme="majorBidi" w:cstheme="majorBidi"/>
          <w:sz w:val="24"/>
          <w:szCs w:val="24"/>
          <w:lang w:bidi="ar-EG"/>
        </w:rPr>
        <w:t>raining, the same rat explore</w:t>
      </w:r>
      <w:r w:rsidR="00F66FA9" w:rsidRPr="000334C9">
        <w:rPr>
          <w:rFonts w:asciiTheme="majorBidi" w:hAnsiTheme="majorBidi" w:cstheme="majorBidi"/>
          <w:sz w:val="24"/>
          <w:szCs w:val="24"/>
          <w:lang w:bidi="ar-EG"/>
        </w:rPr>
        <w:t xml:space="preserve"> the field for</w:t>
      </w:r>
      <w:r w:rsidR="00F66FA9">
        <w:rPr>
          <w:rFonts w:asciiTheme="majorBidi" w:hAnsiTheme="majorBidi" w:cstheme="majorBidi"/>
          <w:sz w:val="24"/>
          <w:szCs w:val="24"/>
          <w:lang w:bidi="ar-EG"/>
        </w:rPr>
        <w:t xml:space="preserve"> </w:t>
      </w:r>
      <w:r w:rsidR="00F66FA9" w:rsidRPr="000334C9">
        <w:rPr>
          <w:rFonts w:asciiTheme="majorBidi" w:hAnsiTheme="majorBidi" w:cstheme="majorBidi"/>
          <w:sz w:val="24"/>
          <w:szCs w:val="24"/>
          <w:lang w:bidi="ar-EG"/>
        </w:rPr>
        <w:t>5 min in the presence of a familiar object A and a novel</w:t>
      </w:r>
      <w:r w:rsidR="00F66FA9">
        <w:rPr>
          <w:rFonts w:asciiTheme="majorBidi" w:hAnsiTheme="majorBidi" w:cstheme="majorBidi"/>
          <w:sz w:val="24"/>
          <w:szCs w:val="24"/>
          <w:lang w:bidi="ar-EG"/>
        </w:rPr>
        <w:t xml:space="preserve"> object C.</w:t>
      </w:r>
    </w:p>
    <w:p w:rsidR="0092443E" w:rsidRDefault="0092443E" w:rsidP="0092443E">
      <w:pPr>
        <w:autoSpaceDE w:val="0"/>
        <w:autoSpaceDN w:val="0"/>
        <w:bidi w:val="0"/>
        <w:adjustRightInd w:val="0"/>
        <w:spacing w:after="0"/>
        <w:rPr>
          <w:rFonts w:asciiTheme="majorBidi" w:hAnsiTheme="majorBidi" w:cstheme="majorBidi"/>
          <w:sz w:val="24"/>
          <w:szCs w:val="24"/>
          <w:u w:val="single"/>
          <w:lang w:bidi="ar-EG"/>
        </w:rPr>
      </w:pPr>
    </w:p>
    <w:p w:rsidR="0092443E" w:rsidRDefault="0092443E" w:rsidP="0092443E">
      <w:pPr>
        <w:autoSpaceDE w:val="0"/>
        <w:autoSpaceDN w:val="0"/>
        <w:bidi w:val="0"/>
        <w:adjustRightInd w:val="0"/>
        <w:spacing w:after="0"/>
        <w:rPr>
          <w:rFonts w:asciiTheme="majorBidi" w:hAnsiTheme="majorBidi" w:cstheme="majorBidi"/>
          <w:b/>
          <w:bCs/>
          <w:i/>
          <w:iCs/>
          <w:sz w:val="24"/>
          <w:szCs w:val="24"/>
          <w:lang w:bidi="ar-EG"/>
        </w:rPr>
      </w:pPr>
      <w:r>
        <w:rPr>
          <w:rFonts w:asciiTheme="majorBidi" w:hAnsiTheme="majorBidi" w:cstheme="majorBidi"/>
          <w:b/>
          <w:bCs/>
          <w:i/>
          <w:iCs/>
          <w:sz w:val="24"/>
          <w:szCs w:val="24"/>
          <w:lang w:bidi="ar-EG"/>
        </w:rPr>
        <w:t>Foot print test</w:t>
      </w:r>
    </w:p>
    <w:p w:rsidR="0092443E" w:rsidRDefault="009879ED" w:rsidP="009879ED">
      <w:pPr>
        <w:autoSpaceDE w:val="0"/>
        <w:autoSpaceDN w:val="0"/>
        <w:bidi w:val="0"/>
        <w:adjustRightInd w:val="0"/>
        <w:spacing w:after="0"/>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92443E" w:rsidRPr="0092443E">
        <w:rPr>
          <w:rFonts w:asciiTheme="majorBidi" w:hAnsiTheme="majorBidi" w:cstheme="majorBidi"/>
          <w:sz w:val="24"/>
          <w:szCs w:val="24"/>
          <w:lang w:bidi="ar-EG"/>
        </w:rPr>
        <w:t>for assessing gait</w:t>
      </w:r>
      <w:r w:rsidR="0092443E">
        <w:rPr>
          <w:rFonts w:asciiTheme="majorBidi" w:hAnsiTheme="majorBidi" w:cstheme="majorBidi"/>
          <w:sz w:val="24"/>
          <w:szCs w:val="24"/>
          <w:lang w:bidi="ar-EG"/>
        </w:rPr>
        <w:t xml:space="preserve"> and locomotor activity</w:t>
      </w:r>
      <w:r w:rsidR="0092443E" w:rsidRPr="0092443E">
        <w:rPr>
          <w:rFonts w:asciiTheme="majorBidi" w:hAnsiTheme="majorBidi" w:cstheme="majorBidi"/>
          <w:sz w:val="24"/>
          <w:szCs w:val="24"/>
          <w:lang w:bidi="ar-EG"/>
        </w:rPr>
        <w:t>. The fore and hind paws are painted with non-toxic dyes of different colors. The mice are then allowed to walk along a runway into an enclosed box, leaving their footprints on paper</w:t>
      </w:r>
      <w:r w:rsidR="0092443E">
        <w:rPr>
          <w:rFonts w:asciiTheme="majorBidi" w:hAnsiTheme="majorBidi" w:cstheme="majorBidi"/>
          <w:sz w:val="24"/>
          <w:szCs w:val="24"/>
          <w:lang w:bidi="ar-EG"/>
        </w:rPr>
        <w:t xml:space="preserve"> (Motamed et al., 2017)</w:t>
      </w:r>
      <w:r w:rsidR="0092443E" w:rsidRPr="0092443E">
        <w:rPr>
          <w:rFonts w:asciiTheme="majorBidi" w:hAnsiTheme="majorBidi" w:cstheme="majorBidi"/>
          <w:sz w:val="24"/>
          <w:szCs w:val="24"/>
          <w:lang w:bidi="ar-EG"/>
        </w:rPr>
        <w:t>.</w:t>
      </w:r>
    </w:p>
    <w:p w:rsidR="0092443E" w:rsidRDefault="0092443E" w:rsidP="0092443E">
      <w:pPr>
        <w:autoSpaceDE w:val="0"/>
        <w:autoSpaceDN w:val="0"/>
        <w:bidi w:val="0"/>
        <w:adjustRightInd w:val="0"/>
        <w:spacing w:after="0"/>
        <w:rPr>
          <w:rFonts w:asciiTheme="majorBidi" w:hAnsiTheme="majorBidi" w:cstheme="majorBidi"/>
          <w:sz w:val="24"/>
          <w:szCs w:val="24"/>
          <w:lang w:bidi="ar-EG"/>
        </w:rPr>
      </w:pPr>
    </w:p>
    <w:p w:rsidR="0092443E" w:rsidRDefault="0092443E" w:rsidP="0092443E">
      <w:pPr>
        <w:autoSpaceDE w:val="0"/>
        <w:autoSpaceDN w:val="0"/>
        <w:bidi w:val="0"/>
        <w:adjustRightInd w:val="0"/>
        <w:spacing w:after="0"/>
        <w:rPr>
          <w:rFonts w:asciiTheme="majorBidi" w:hAnsiTheme="majorBidi" w:cstheme="majorBidi"/>
          <w:sz w:val="24"/>
          <w:szCs w:val="24"/>
          <w:lang w:bidi="ar-EG"/>
        </w:rPr>
      </w:pPr>
      <w:r w:rsidRPr="00E91577">
        <w:rPr>
          <w:rFonts w:asciiTheme="majorBidi" w:hAnsiTheme="majorBidi" w:cstheme="majorBidi"/>
          <w:b/>
          <w:bCs/>
          <w:i/>
          <w:iCs/>
          <w:sz w:val="24"/>
          <w:szCs w:val="24"/>
          <w:lang w:bidi="ar-EG"/>
        </w:rPr>
        <w:t>Rotarod test</w:t>
      </w:r>
      <w:r w:rsidRPr="00E91577">
        <w:rPr>
          <w:rFonts w:asciiTheme="majorBidi" w:hAnsiTheme="majorBidi" w:cstheme="majorBidi"/>
          <w:sz w:val="24"/>
          <w:szCs w:val="24"/>
          <w:lang w:bidi="ar-EG"/>
        </w:rPr>
        <w:t>.</w:t>
      </w:r>
    </w:p>
    <w:p w:rsidR="0092443E" w:rsidRDefault="009879ED" w:rsidP="009879ED">
      <w:pPr>
        <w:autoSpaceDE w:val="0"/>
        <w:autoSpaceDN w:val="0"/>
        <w:bidi w:val="0"/>
        <w:adjustRightInd w:val="0"/>
        <w:spacing w:after="0"/>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92443E" w:rsidRPr="001154DC">
        <w:rPr>
          <w:rFonts w:asciiTheme="majorBidi" w:hAnsiTheme="majorBidi" w:cstheme="majorBidi"/>
          <w:sz w:val="24"/>
          <w:szCs w:val="24"/>
          <w:lang w:bidi="ar-EG"/>
        </w:rPr>
        <w:t>To assess the motor coor</w:t>
      </w:r>
      <w:r w:rsidR="0092443E">
        <w:rPr>
          <w:rFonts w:asciiTheme="majorBidi" w:hAnsiTheme="majorBidi" w:cstheme="majorBidi"/>
          <w:sz w:val="24"/>
          <w:szCs w:val="24"/>
          <w:lang w:bidi="ar-EG"/>
        </w:rPr>
        <w:t xml:space="preserve">dination of the animals, we will used an accelerating Rotarod </w:t>
      </w:r>
      <w:r w:rsidR="0092443E" w:rsidRPr="001154DC">
        <w:rPr>
          <w:rFonts w:asciiTheme="majorBidi" w:hAnsiTheme="majorBidi" w:cstheme="majorBidi"/>
          <w:sz w:val="24"/>
          <w:szCs w:val="24"/>
          <w:lang w:bidi="ar-EG"/>
        </w:rPr>
        <w:t>. The Rotarod consisted of a suspended rod, accelerating for 60 s from 5 rounds per minute (RPM) to 15 RPM and continuing at that speed for a further 60 s. A trial was stopped when the rat fell off the Rotarod o</w:t>
      </w:r>
      <w:r w:rsidR="0092443E">
        <w:rPr>
          <w:rFonts w:asciiTheme="majorBidi" w:hAnsiTheme="majorBidi" w:cstheme="majorBidi"/>
          <w:sz w:val="24"/>
          <w:szCs w:val="24"/>
          <w:lang w:bidi="ar-EG"/>
        </w:rPr>
        <w:t>r after the complete 120 s. T</w:t>
      </w:r>
      <w:r w:rsidR="0092443E" w:rsidRPr="001154DC">
        <w:rPr>
          <w:rFonts w:asciiTheme="majorBidi" w:hAnsiTheme="majorBidi" w:cstheme="majorBidi"/>
          <w:sz w:val="24"/>
          <w:szCs w:val="24"/>
          <w:lang w:bidi="ar-EG"/>
        </w:rPr>
        <w:t>he mean of three trials was taken. Prior to the chronic injections, the rats were trained for five days to perform the test and a baseli</w:t>
      </w:r>
      <w:r w:rsidR="0092443E">
        <w:rPr>
          <w:rFonts w:asciiTheme="majorBidi" w:hAnsiTheme="majorBidi" w:cstheme="majorBidi"/>
          <w:sz w:val="24"/>
          <w:szCs w:val="24"/>
          <w:lang w:bidi="ar-EG"/>
        </w:rPr>
        <w:t>ne was established(Wrangel et al., 2015)</w:t>
      </w:r>
    </w:p>
    <w:p w:rsidR="0092443E" w:rsidRPr="0092443E" w:rsidRDefault="0092443E" w:rsidP="0092443E">
      <w:pPr>
        <w:autoSpaceDE w:val="0"/>
        <w:autoSpaceDN w:val="0"/>
        <w:bidi w:val="0"/>
        <w:adjustRightInd w:val="0"/>
        <w:spacing w:after="0"/>
        <w:rPr>
          <w:rFonts w:asciiTheme="majorBidi" w:hAnsiTheme="majorBidi" w:cstheme="majorBidi"/>
          <w:sz w:val="24"/>
          <w:szCs w:val="24"/>
          <w:lang w:bidi="ar-EG"/>
        </w:rPr>
      </w:pPr>
    </w:p>
    <w:p w:rsidR="00635DC1" w:rsidRDefault="00047475" w:rsidP="00047475">
      <w:pPr>
        <w:autoSpaceDE w:val="0"/>
        <w:autoSpaceDN w:val="0"/>
        <w:bidi w:val="0"/>
        <w:adjustRightInd w:val="0"/>
        <w:spacing w:after="0" w:line="240" w:lineRule="auto"/>
        <w:rPr>
          <w:rFonts w:asciiTheme="majorBidi" w:hAnsiTheme="majorBidi" w:cstheme="majorBidi"/>
          <w:sz w:val="24"/>
          <w:szCs w:val="24"/>
          <w:lang w:bidi="ar-EG"/>
        </w:rPr>
      </w:pPr>
      <w:r w:rsidRPr="00047475">
        <w:rPr>
          <w:rFonts w:asciiTheme="majorBidi" w:hAnsiTheme="majorBidi" w:cstheme="majorBidi"/>
          <w:b/>
          <w:bCs/>
          <w:i/>
          <w:iCs/>
          <w:sz w:val="24"/>
          <w:szCs w:val="24"/>
          <w:lang w:bidi="ar-EG"/>
        </w:rPr>
        <w:t>Forced swim test (FST) FST</w:t>
      </w:r>
    </w:p>
    <w:p w:rsidR="00047475" w:rsidRDefault="009879ED" w:rsidP="009879ED">
      <w:pPr>
        <w:autoSpaceDE w:val="0"/>
        <w:autoSpaceDN w:val="0"/>
        <w:bidi w:val="0"/>
        <w:adjustRightInd w:val="0"/>
        <w:spacing w:after="0"/>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B3588C">
        <w:rPr>
          <w:rFonts w:asciiTheme="majorBidi" w:hAnsiTheme="majorBidi" w:cstheme="majorBidi"/>
          <w:sz w:val="24"/>
          <w:szCs w:val="24"/>
          <w:lang w:bidi="ar-EG"/>
        </w:rPr>
        <w:t>In order to measure depression,</w:t>
      </w:r>
      <w:r w:rsidR="00047475" w:rsidRPr="00047475">
        <w:rPr>
          <w:rFonts w:asciiTheme="majorBidi" w:hAnsiTheme="majorBidi" w:cstheme="majorBidi"/>
          <w:sz w:val="24"/>
          <w:szCs w:val="24"/>
          <w:lang w:bidi="ar-EG"/>
        </w:rPr>
        <w:t xml:space="preserve"> </w:t>
      </w:r>
      <w:r w:rsidR="00F52351">
        <w:rPr>
          <w:rFonts w:asciiTheme="majorBidi" w:hAnsiTheme="majorBidi" w:cstheme="majorBidi"/>
          <w:sz w:val="24"/>
          <w:szCs w:val="24"/>
          <w:lang w:bidi="ar-EG"/>
        </w:rPr>
        <w:t>rats</w:t>
      </w:r>
      <w:r w:rsidR="001154DC">
        <w:rPr>
          <w:rFonts w:asciiTheme="majorBidi" w:hAnsiTheme="majorBidi" w:cstheme="majorBidi"/>
          <w:sz w:val="24"/>
          <w:szCs w:val="24"/>
          <w:lang w:bidi="ar-EG"/>
        </w:rPr>
        <w:t xml:space="preserve"> will be</w:t>
      </w:r>
      <w:r w:rsidR="00047475" w:rsidRPr="00047475">
        <w:rPr>
          <w:rFonts w:asciiTheme="majorBidi" w:hAnsiTheme="majorBidi" w:cstheme="majorBidi"/>
          <w:sz w:val="24"/>
          <w:szCs w:val="24"/>
          <w:lang w:bidi="ar-EG"/>
        </w:rPr>
        <w:t xml:space="preserve"> placed individually in water, in the FST cylinder (12 cm in diameter, filled with 25 cm water depth). Water temperature was adjusted within thermoneutral range (at 31 ± 1 °C) of rodents. The duration of immobility within a 6-min session was recorded as immobility score. The first 2 min of the test were omitted from calculations. Analysis was performed offline by an experienced observer blinded to experimental groups</w:t>
      </w:r>
      <w:r w:rsidR="001154DC" w:rsidRPr="001154DC">
        <w:rPr>
          <w:rFonts w:asciiTheme="majorBidi" w:hAnsiTheme="majorBidi" w:cstheme="majorBidi"/>
          <w:sz w:val="24"/>
          <w:szCs w:val="24"/>
          <w:lang w:bidi="ar-EG"/>
        </w:rPr>
        <w:t xml:space="preserve"> </w:t>
      </w:r>
      <w:r w:rsidR="001154DC">
        <w:rPr>
          <w:rFonts w:asciiTheme="majorBidi" w:hAnsiTheme="majorBidi" w:cstheme="majorBidi"/>
          <w:sz w:val="24"/>
          <w:szCs w:val="24"/>
          <w:lang w:bidi="ar-EG"/>
        </w:rPr>
        <w:t>(</w:t>
      </w:r>
      <w:r w:rsidR="001154DC" w:rsidRPr="00047475">
        <w:rPr>
          <w:rFonts w:asciiTheme="majorBidi" w:hAnsiTheme="majorBidi" w:cstheme="majorBidi"/>
          <w:sz w:val="24"/>
          <w:szCs w:val="24"/>
          <w:lang w:bidi="ar-EG"/>
        </w:rPr>
        <w:t>Kim et al., 2012,</w:t>
      </w:r>
      <w:r w:rsidR="00D54F61">
        <w:rPr>
          <w:rFonts w:asciiTheme="majorBidi" w:hAnsiTheme="majorBidi" w:cstheme="majorBidi"/>
          <w:sz w:val="24"/>
          <w:szCs w:val="24"/>
          <w:lang w:bidi="ar-EG"/>
        </w:rPr>
        <w:t xml:space="preserve"> Mahmou</w:t>
      </w:r>
      <w:r w:rsidR="007C338F">
        <w:rPr>
          <w:rFonts w:asciiTheme="majorBidi" w:hAnsiTheme="majorBidi" w:cstheme="majorBidi"/>
          <w:sz w:val="24"/>
          <w:szCs w:val="24"/>
          <w:lang w:bidi="ar-EG"/>
        </w:rPr>
        <w:t>d</w:t>
      </w:r>
      <w:r w:rsidR="001154DC">
        <w:rPr>
          <w:rFonts w:asciiTheme="majorBidi" w:hAnsiTheme="majorBidi" w:cstheme="majorBidi"/>
          <w:sz w:val="24"/>
          <w:szCs w:val="24"/>
          <w:lang w:bidi="ar-EG"/>
        </w:rPr>
        <w:t xml:space="preserve"> et al., 2016)</w:t>
      </w:r>
      <w:r w:rsidR="00047475" w:rsidRPr="00047475">
        <w:rPr>
          <w:rFonts w:asciiTheme="majorBidi" w:hAnsiTheme="majorBidi" w:cstheme="majorBidi"/>
          <w:sz w:val="24"/>
          <w:szCs w:val="24"/>
          <w:lang w:bidi="ar-EG"/>
        </w:rPr>
        <w:t>.</w:t>
      </w:r>
    </w:p>
    <w:p w:rsidR="00F66FA9" w:rsidRDefault="00F66FA9" w:rsidP="009879ED">
      <w:pPr>
        <w:autoSpaceDE w:val="0"/>
        <w:autoSpaceDN w:val="0"/>
        <w:bidi w:val="0"/>
        <w:adjustRightInd w:val="0"/>
        <w:spacing w:after="0"/>
        <w:jc w:val="both"/>
        <w:rPr>
          <w:rFonts w:ascii="AdvArial-i" w:cs="AdvArial-i"/>
          <w:color w:val="000000"/>
          <w:sz w:val="18"/>
          <w:szCs w:val="18"/>
        </w:rPr>
      </w:pPr>
    </w:p>
    <w:p w:rsidR="006807FB" w:rsidRPr="0092443E" w:rsidRDefault="006807FB" w:rsidP="00A00E8C">
      <w:pPr>
        <w:autoSpaceDE w:val="0"/>
        <w:autoSpaceDN w:val="0"/>
        <w:bidi w:val="0"/>
        <w:adjustRightInd w:val="0"/>
        <w:spacing w:after="0"/>
        <w:rPr>
          <w:rFonts w:asciiTheme="majorBidi" w:hAnsiTheme="majorBidi" w:cstheme="majorBidi"/>
          <w:sz w:val="24"/>
          <w:szCs w:val="24"/>
          <w:lang w:bidi="ar-EG"/>
        </w:rPr>
      </w:pPr>
      <w:r w:rsidRPr="00CF792A">
        <w:rPr>
          <w:rFonts w:asciiTheme="majorBidi" w:hAnsiTheme="majorBidi" w:cstheme="majorBidi"/>
          <w:b/>
          <w:bCs/>
          <w:sz w:val="24"/>
          <w:szCs w:val="24"/>
          <w:u w:val="single"/>
          <w:lang w:bidi="ar-EG"/>
        </w:rPr>
        <w:t>Biochemical assays</w:t>
      </w:r>
    </w:p>
    <w:p w:rsidR="00CF792A" w:rsidRDefault="009879ED" w:rsidP="009879ED">
      <w:pPr>
        <w:autoSpaceDE w:val="0"/>
        <w:autoSpaceDN w:val="0"/>
        <w:bidi w:val="0"/>
        <w:adjustRightInd w:val="0"/>
        <w:spacing w:after="0"/>
        <w:jc w:val="both"/>
        <w:rPr>
          <w:rFonts w:asciiTheme="majorBidi" w:hAnsiTheme="majorBidi" w:cstheme="majorBidi"/>
          <w:sz w:val="24"/>
          <w:szCs w:val="24"/>
          <w:lang w:bidi="ar-EG"/>
        </w:rPr>
      </w:pPr>
      <w:r>
        <w:rPr>
          <w:rFonts w:asciiTheme="majorBidi" w:hAnsiTheme="majorBidi" w:cstheme="majorBidi"/>
          <w:sz w:val="24"/>
          <w:szCs w:val="24"/>
          <w:lang w:bidi="ar-EG"/>
        </w:rPr>
        <w:lastRenderedPageBreak/>
        <w:t xml:space="preserve">     </w:t>
      </w:r>
      <w:r w:rsidR="00CF792A" w:rsidRPr="00CF792A">
        <w:rPr>
          <w:rFonts w:asciiTheme="majorBidi" w:hAnsiTheme="majorBidi" w:cstheme="majorBidi"/>
          <w:sz w:val="24"/>
          <w:szCs w:val="24"/>
          <w:lang w:bidi="ar-EG"/>
        </w:rPr>
        <w:t>After the exercise program, sedentary and exercised animals</w:t>
      </w:r>
      <w:r w:rsidR="00CF792A">
        <w:rPr>
          <w:rFonts w:asciiTheme="majorBidi" w:hAnsiTheme="majorBidi" w:cstheme="majorBidi"/>
          <w:sz w:val="24"/>
          <w:szCs w:val="24"/>
          <w:lang w:bidi="ar-EG"/>
        </w:rPr>
        <w:t xml:space="preserve"> will be</w:t>
      </w:r>
      <w:r w:rsidR="00CF792A" w:rsidRPr="00CF792A">
        <w:rPr>
          <w:rFonts w:asciiTheme="majorBidi" w:hAnsiTheme="majorBidi" w:cstheme="majorBidi"/>
          <w:sz w:val="24"/>
          <w:szCs w:val="24"/>
          <w:lang w:bidi="ar-EG"/>
        </w:rPr>
        <w:t xml:space="preserve"> euthanized by cervical dislocation, the whole brain</w:t>
      </w:r>
      <w:r w:rsidR="00CF792A">
        <w:rPr>
          <w:rFonts w:asciiTheme="majorBidi" w:hAnsiTheme="majorBidi" w:cstheme="majorBidi"/>
          <w:sz w:val="24"/>
          <w:szCs w:val="24"/>
          <w:lang w:bidi="ar-EG"/>
        </w:rPr>
        <w:t xml:space="preserve"> </w:t>
      </w:r>
      <w:r w:rsidR="00CF792A" w:rsidRPr="00CF792A">
        <w:rPr>
          <w:rFonts w:asciiTheme="majorBidi" w:hAnsiTheme="majorBidi" w:cstheme="majorBidi"/>
          <w:sz w:val="24"/>
          <w:szCs w:val="24"/>
          <w:lang w:bidi="ar-EG"/>
        </w:rPr>
        <w:t>removed and the striatum dissected for biochemical assays</w:t>
      </w:r>
      <w:r w:rsidR="00CF792A">
        <w:rPr>
          <w:rFonts w:asciiTheme="majorBidi" w:hAnsiTheme="majorBidi" w:cstheme="majorBidi"/>
          <w:sz w:val="24"/>
          <w:szCs w:val="24"/>
          <w:lang w:bidi="ar-EG"/>
        </w:rPr>
        <w:t>.</w:t>
      </w:r>
    </w:p>
    <w:p w:rsidR="0092443E" w:rsidRDefault="0092443E" w:rsidP="00A00E8C">
      <w:pPr>
        <w:autoSpaceDE w:val="0"/>
        <w:autoSpaceDN w:val="0"/>
        <w:bidi w:val="0"/>
        <w:adjustRightInd w:val="0"/>
        <w:spacing w:after="0"/>
        <w:rPr>
          <w:rFonts w:asciiTheme="majorBidi" w:hAnsiTheme="majorBidi" w:cstheme="majorBidi"/>
          <w:sz w:val="24"/>
          <w:szCs w:val="24"/>
          <w:lang w:bidi="ar-EG"/>
        </w:rPr>
      </w:pPr>
    </w:p>
    <w:p w:rsidR="002E71AB" w:rsidRDefault="002E71AB" w:rsidP="002E71AB">
      <w:pPr>
        <w:autoSpaceDE w:val="0"/>
        <w:autoSpaceDN w:val="0"/>
        <w:bidi w:val="0"/>
        <w:adjustRightInd w:val="0"/>
        <w:spacing w:after="0" w:line="240" w:lineRule="auto"/>
        <w:rPr>
          <w:rFonts w:asciiTheme="majorBidi" w:hAnsiTheme="majorBidi" w:cstheme="majorBidi"/>
          <w:b/>
          <w:bCs/>
          <w:i/>
          <w:iCs/>
          <w:sz w:val="24"/>
          <w:szCs w:val="24"/>
          <w:lang w:bidi="ar-EG"/>
        </w:rPr>
      </w:pPr>
      <w:r w:rsidRPr="000956CD">
        <w:rPr>
          <w:rFonts w:asciiTheme="majorBidi" w:hAnsiTheme="majorBidi" w:cstheme="majorBidi"/>
          <w:b/>
          <w:bCs/>
          <w:i/>
          <w:iCs/>
          <w:sz w:val="24"/>
          <w:szCs w:val="24"/>
          <w:lang w:bidi="ar-EG"/>
        </w:rPr>
        <w:t>Mitochondrial Complex I Activity, MPP? and Rotenone</w:t>
      </w:r>
    </w:p>
    <w:p w:rsidR="00A00E8C" w:rsidRPr="000956CD" w:rsidRDefault="00A00E8C" w:rsidP="00A00E8C">
      <w:pPr>
        <w:autoSpaceDE w:val="0"/>
        <w:autoSpaceDN w:val="0"/>
        <w:bidi w:val="0"/>
        <w:adjustRightInd w:val="0"/>
        <w:spacing w:after="0" w:line="240" w:lineRule="auto"/>
        <w:rPr>
          <w:rFonts w:asciiTheme="majorBidi" w:hAnsiTheme="majorBidi" w:cstheme="majorBidi"/>
          <w:b/>
          <w:bCs/>
          <w:i/>
          <w:iCs/>
          <w:sz w:val="24"/>
          <w:szCs w:val="24"/>
          <w:lang w:bidi="ar-EG"/>
        </w:rPr>
      </w:pPr>
    </w:p>
    <w:p w:rsidR="002E71AB" w:rsidRDefault="009879ED" w:rsidP="009879ED">
      <w:pPr>
        <w:bidi w:val="0"/>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2E71AB" w:rsidRPr="00CF792A">
        <w:rPr>
          <w:rFonts w:asciiTheme="majorBidi" w:hAnsiTheme="majorBidi" w:cstheme="majorBidi"/>
          <w:sz w:val="24"/>
          <w:szCs w:val="24"/>
          <w:lang w:bidi="ar-EG"/>
        </w:rPr>
        <w:t>In order to determine the intensity of exercise</w:t>
      </w:r>
      <w:r w:rsidR="002E71AB">
        <w:rPr>
          <w:rFonts w:asciiTheme="majorBidi" w:hAnsiTheme="majorBidi" w:cstheme="majorBidi"/>
          <w:sz w:val="24"/>
          <w:szCs w:val="24"/>
          <w:lang w:bidi="ar-EG"/>
        </w:rPr>
        <w:t>,</w:t>
      </w:r>
      <w:r w:rsidR="002E71AB" w:rsidRPr="00CF792A">
        <w:rPr>
          <w:rFonts w:asciiTheme="majorBidi" w:hAnsiTheme="majorBidi" w:cstheme="majorBidi"/>
          <w:sz w:val="24"/>
          <w:szCs w:val="24"/>
          <w:lang w:bidi="ar-EG"/>
        </w:rPr>
        <w:t xml:space="preserve"> </w:t>
      </w:r>
      <w:r w:rsidR="002E71AB">
        <w:rPr>
          <w:rFonts w:asciiTheme="majorBidi" w:hAnsiTheme="majorBidi" w:cstheme="majorBidi"/>
          <w:sz w:val="24"/>
          <w:szCs w:val="24"/>
          <w:lang w:bidi="ar-EG"/>
        </w:rPr>
        <w:t>q</w:t>
      </w:r>
      <w:r w:rsidR="002E71AB" w:rsidRPr="000956CD">
        <w:rPr>
          <w:rFonts w:asciiTheme="majorBidi" w:hAnsiTheme="majorBidi" w:cstheme="majorBidi"/>
          <w:sz w:val="24"/>
          <w:szCs w:val="24"/>
          <w:lang w:bidi="ar-EG"/>
        </w:rPr>
        <w:t>uadriceps femoralis muscle and whole</w:t>
      </w:r>
      <w:r w:rsidR="002E71AB">
        <w:rPr>
          <w:rFonts w:asciiTheme="majorBidi" w:hAnsiTheme="majorBidi" w:cstheme="majorBidi"/>
          <w:sz w:val="24"/>
          <w:szCs w:val="24"/>
          <w:lang w:bidi="ar-EG"/>
        </w:rPr>
        <w:t xml:space="preserve"> brain will be </w:t>
      </w:r>
      <w:r w:rsidR="002E71AB" w:rsidRPr="000956CD">
        <w:rPr>
          <w:rFonts w:asciiTheme="majorBidi" w:hAnsiTheme="majorBidi" w:cstheme="majorBidi"/>
          <w:sz w:val="24"/>
          <w:szCs w:val="24"/>
          <w:lang w:bidi="ar-EG"/>
        </w:rPr>
        <w:t>homogenized in 10 volumes of potassium phosphate 4.4</w:t>
      </w:r>
      <w:r w:rsidR="002E71AB">
        <w:rPr>
          <w:rFonts w:asciiTheme="majorBidi" w:hAnsiTheme="majorBidi" w:cstheme="majorBidi"/>
          <w:sz w:val="24"/>
          <w:szCs w:val="24"/>
          <w:lang w:bidi="ar-EG"/>
        </w:rPr>
        <w:t xml:space="preserve"> </w:t>
      </w:r>
      <w:r w:rsidR="002E71AB" w:rsidRPr="000956CD">
        <w:rPr>
          <w:rFonts w:asciiTheme="majorBidi" w:hAnsiTheme="majorBidi" w:cstheme="majorBidi"/>
          <w:sz w:val="24"/>
          <w:szCs w:val="24"/>
          <w:lang w:bidi="ar-EG"/>
        </w:rPr>
        <w:t>mM buffer pH 7.4, containing 0.3 M sucrose, 5 mM</w:t>
      </w:r>
      <w:r w:rsidR="002E71AB">
        <w:rPr>
          <w:rFonts w:asciiTheme="majorBidi" w:hAnsiTheme="majorBidi" w:cstheme="majorBidi"/>
          <w:sz w:val="24"/>
          <w:szCs w:val="24"/>
          <w:lang w:bidi="ar-EG"/>
        </w:rPr>
        <w:t xml:space="preserve"> </w:t>
      </w:r>
      <w:r w:rsidR="002E71AB" w:rsidRPr="000956CD">
        <w:rPr>
          <w:rFonts w:asciiTheme="majorBidi" w:hAnsiTheme="majorBidi" w:cstheme="majorBidi"/>
          <w:sz w:val="24"/>
          <w:szCs w:val="24"/>
          <w:lang w:bidi="ar-EG"/>
        </w:rPr>
        <w:t>MOPS, 1 mM EGTA and 0.1 % BSA. The homogenates</w:t>
      </w:r>
      <w:r w:rsidR="002E71AB">
        <w:rPr>
          <w:rFonts w:asciiTheme="majorBidi" w:hAnsiTheme="majorBidi" w:cstheme="majorBidi"/>
          <w:sz w:val="24"/>
          <w:szCs w:val="24"/>
          <w:lang w:bidi="ar-EG"/>
        </w:rPr>
        <w:t xml:space="preserve"> are</w:t>
      </w:r>
      <w:r w:rsidR="002E71AB" w:rsidRPr="000956CD">
        <w:rPr>
          <w:rFonts w:asciiTheme="majorBidi" w:hAnsiTheme="majorBidi" w:cstheme="majorBidi"/>
          <w:sz w:val="24"/>
          <w:szCs w:val="24"/>
          <w:lang w:bidi="ar-EG"/>
        </w:rPr>
        <w:t xml:space="preserve"> centrifuged at 30009g for 10 min at 4 C. The pellet</w:t>
      </w:r>
      <w:r w:rsidR="002E71AB">
        <w:rPr>
          <w:rFonts w:asciiTheme="majorBidi" w:hAnsiTheme="majorBidi" w:cstheme="majorBidi"/>
          <w:sz w:val="24"/>
          <w:szCs w:val="24"/>
          <w:lang w:bidi="ar-EG"/>
        </w:rPr>
        <w:t xml:space="preserve"> will be</w:t>
      </w:r>
      <w:r w:rsidR="002E71AB" w:rsidRPr="000956CD">
        <w:rPr>
          <w:rFonts w:asciiTheme="majorBidi" w:hAnsiTheme="majorBidi" w:cstheme="majorBidi"/>
          <w:sz w:val="24"/>
          <w:szCs w:val="24"/>
          <w:lang w:bidi="ar-EG"/>
        </w:rPr>
        <w:t xml:space="preserve"> d</w:t>
      </w:r>
      <w:r w:rsidR="002E71AB">
        <w:rPr>
          <w:rFonts w:asciiTheme="majorBidi" w:hAnsiTheme="majorBidi" w:cstheme="majorBidi"/>
          <w:sz w:val="24"/>
          <w:szCs w:val="24"/>
          <w:lang w:bidi="ar-EG"/>
        </w:rPr>
        <w:t>iscarded and the supernatants are</w:t>
      </w:r>
      <w:r w:rsidR="002E71AB" w:rsidRPr="000956CD">
        <w:rPr>
          <w:rFonts w:asciiTheme="majorBidi" w:hAnsiTheme="majorBidi" w:cstheme="majorBidi"/>
          <w:sz w:val="24"/>
          <w:szCs w:val="24"/>
          <w:lang w:bidi="ar-EG"/>
        </w:rPr>
        <w:t xml:space="preserve"> centrifuged at</w:t>
      </w:r>
      <w:r w:rsidR="002E71AB">
        <w:rPr>
          <w:rFonts w:asciiTheme="majorBidi" w:hAnsiTheme="majorBidi" w:cstheme="majorBidi"/>
          <w:sz w:val="24"/>
          <w:szCs w:val="24"/>
          <w:lang w:bidi="ar-EG"/>
        </w:rPr>
        <w:t xml:space="preserve"> </w:t>
      </w:r>
      <w:r w:rsidR="002E71AB" w:rsidRPr="000956CD">
        <w:rPr>
          <w:rFonts w:asciiTheme="majorBidi" w:hAnsiTheme="majorBidi" w:cstheme="majorBidi"/>
          <w:sz w:val="24"/>
          <w:szCs w:val="24"/>
          <w:lang w:bidi="ar-EG"/>
        </w:rPr>
        <w:t>17,0009g for 10 min at 4 _C. The obtained pellet was</w:t>
      </w:r>
      <w:r w:rsidR="002E71AB">
        <w:rPr>
          <w:rFonts w:asciiTheme="majorBidi" w:hAnsiTheme="majorBidi" w:cstheme="majorBidi"/>
          <w:sz w:val="24"/>
          <w:szCs w:val="24"/>
          <w:lang w:bidi="ar-EG"/>
        </w:rPr>
        <w:t xml:space="preserve"> </w:t>
      </w:r>
      <w:r w:rsidR="002E71AB" w:rsidRPr="000956CD">
        <w:rPr>
          <w:rFonts w:asciiTheme="majorBidi" w:hAnsiTheme="majorBidi" w:cstheme="majorBidi"/>
          <w:sz w:val="24"/>
          <w:szCs w:val="24"/>
          <w:lang w:bidi="ar-EG"/>
        </w:rPr>
        <w:t>dissolved in the same buffer to obtain mitochondria-rich</w:t>
      </w:r>
      <w:r w:rsidR="002E71AB">
        <w:rPr>
          <w:rFonts w:asciiTheme="majorBidi" w:hAnsiTheme="majorBidi" w:cstheme="majorBidi"/>
          <w:sz w:val="24"/>
          <w:szCs w:val="24"/>
          <w:lang w:bidi="ar-EG"/>
        </w:rPr>
        <w:t xml:space="preserve"> </w:t>
      </w:r>
      <w:r w:rsidR="002E71AB" w:rsidRPr="000956CD">
        <w:rPr>
          <w:rFonts w:asciiTheme="majorBidi" w:hAnsiTheme="majorBidi" w:cstheme="majorBidi"/>
          <w:sz w:val="24"/>
          <w:szCs w:val="24"/>
          <w:lang w:bidi="ar-EG"/>
        </w:rPr>
        <w:t>fraction. Isolated brain mitochondria (2 mg protein/mL)</w:t>
      </w:r>
      <w:r w:rsidR="002E71AB">
        <w:rPr>
          <w:rFonts w:asciiTheme="majorBidi" w:hAnsiTheme="majorBidi" w:cstheme="majorBidi"/>
          <w:sz w:val="24"/>
          <w:szCs w:val="24"/>
          <w:lang w:bidi="ar-EG"/>
        </w:rPr>
        <w:t xml:space="preserve"> are</w:t>
      </w:r>
      <w:r w:rsidR="002E71AB" w:rsidRPr="000956CD">
        <w:rPr>
          <w:rFonts w:asciiTheme="majorBidi" w:hAnsiTheme="majorBidi" w:cstheme="majorBidi"/>
          <w:sz w:val="24"/>
          <w:szCs w:val="24"/>
          <w:lang w:bidi="ar-EG"/>
        </w:rPr>
        <w:t xml:space="preserve"> treated with 1-methyl-4-phenylpyridinium (MPP?)</w:t>
      </w:r>
      <w:r w:rsidR="002E71AB">
        <w:rPr>
          <w:rFonts w:asciiTheme="majorBidi" w:hAnsiTheme="majorBidi" w:cstheme="majorBidi"/>
          <w:sz w:val="24"/>
          <w:szCs w:val="24"/>
          <w:lang w:bidi="ar-EG"/>
        </w:rPr>
        <w:t xml:space="preserve"> HCl (0.5 and 2.5 mM</w:t>
      </w:r>
      <w:r w:rsidR="002E71AB" w:rsidRPr="000956CD">
        <w:rPr>
          <w:rFonts w:asciiTheme="majorBidi" w:hAnsiTheme="majorBidi" w:cstheme="majorBidi"/>
          <w:sz w:val="24"/>
          <w:szCs w:val="24"/>
          <w:lang w:bidi="ar-EG"/>
        </w:rPr>
        <w:t>) and rotenone(2.5 mM</w:t>
      </w:r>
      <w:r w:rsidR="002E71AB">
        <w:rPr>
          <w:rFonts w:asciiTheme="majorBidi" w:hAnsiTheme="majorBidi" w:cstheme="majorBidi"/>
          <w:sz w:val="24"/>
          <w:szCs w:val="24"/>
          <w:lang w:bidi="ar-EG"/>
        </w:rPr>
        <w:t xml:space="preserve">) for 90 min. NADH </w:t>
      </w:r>
      <w:r w:rsidR="002E71AB" w:rsidRPr="000956CD">
        <w:rPr>
          <w:rFonts w:asciiTheme="majorBidi" w:hAnsiTheme="majorBidi" w:cstheme="majorBidi"/>
          <w:sz w:val="24"/>
          <w:szCs w:val="24"/>
          <w:lang w:bidi="ar-EG"/>
        </w:rPr>
        <w:t>dehydrogenase</w:t>
      </w:r>
      <w:r w:rsidR="002E71AB">
        <w:rPr>
          <w:rFonts w:asciiTheme="majorBidi" w:hAnsiTheme="majorBidi" w:cstheme="majorBidi"/>
          <w:sz w:val="24"/>
          <w:szCs w:val="24"/>
          <w:lang w:bidi="ar-EG"/>
        </w:rPr>
        <w:t xml:space="preserve"> activity is</w:t>
      </w:r>
      <w:r w:rsidR="002E71AB" w:rsidRPr="000956CD">
        <w:rPr>
          <w:rFonts w:asciiTheme="majorBidi" w:hAnsiTheme="majorBidi" w:cstheme="majorBidi"/>
          <w:sz w:val="24"/>
          <w:szCs w:val="24"/>
          <w:lang w:bidi="ar-EG"/>
        </w:rPr>
        <w:t xml:space="preserve"> measured by rate of NADH-dependent</w:t>
      </w:r>
      <w:r w:rsidR="002E71AB">
        <w:rPr>
          <w:rFonts w:asciiTheme="majorBidi" w:hAnsiTheme="majorBidi" w:cstheme="majorBidi"/>
          <w:sz w:val="24"/>
          <w:szCs w:val="24"/>
          <w:lang w:bidi="ar-EG"/>
        </w:rPr>
        <w:t xml:space="preserve"> </w:t>
      </w:r>
      <w:r w:rsidR="002E71AB" w:rsidRPr="000956CD">
        <w:rPr>
          <w:rFonts w:asciiTheme="majorBidi" w:hAnsiTheme="majorBidi" w:cstheme="majorBidi"/>
          <w:sz w:val="24"/>
          <w:szCs w:val="24"/>
          <w:lang w:bidi="ar-EG"/>
        </w:rPr>
        <w:t>ferricyanide reduction at 420 nm (1 mM-1 9 cm-1)</w:t>
      </w:r>
      <w:r w:rsidR="007D6B1F">
        <w:rPr>
          <w:rFonts w:asciiTheme="majorBidi" w:hAnsiTheme="majorBidi" w:cstheme="majorBidi"/>
          <w:sz w:val="24"/>
          <w:szCs w:val="24"/>
          <w:lang w:bidi="ar-EG"/>
        </w:rPr>
        <w:t>(Lowry et al.,1951)</w:t>
      </w:r>
      <w:r w:rsidR="002E71AB" w:rsidRPr="000956CD">
        <w:rPr>
          <w:rFonts w:asciiTheme="majorBidi" w:hAnsiTheme="majorBidi" w:cstheme="majorBidi"/>
          <w:sz w:val="24"/>
          <w:szCs w:val="24"/>
          <w:lang w:bidi="ar-EG"/>
        </w:rPr>
        <w:t>.</w:t>
      </w:r>
    </w:p>
    <w:p w:rsidR="00D76578" w:rsidRDefault="00D76578" w:rsidP="00D76578">
      <w:pPr>
        <w:bidi w:val="0"/>
        <w:rPr>
          <w:rFonts w:asciiTheme="majorBidi" w:hAnsiTheme="majorBidi" w:cstheme="majorBidi"/>
          <w:b/>
          <w:bCs/>
          <w:i/>
          <w:iCs/>
          <w:sz w:val="24"/>
          <w:szCs w:val="24"/>
          <w:lang w:bidi="ar-EG"/>
        </w:rPr>
      </w:pPr>
      <w:r>
        <w:rPr>
          <w:rFonts w:asciiTheme="majorBidi" w:hAnsiTheme="majorBidi" w:cstheme="majorBidi"/>
          <w:b/>
          <w:bCs/>
          <w:i/>
          <w:iCs/>
          <w:sz w:val="24"/>
          <w:szCs w:val="24"/>
          <w:lang w:bidi="ar-EG"/>
        </w:rPr>
        <w:t xml:space="preserve">Tyrosine hydroxylase </w:t>
      </w:r>
      <w:r w:rsidR="005E6CAF">
        <w:rPr>
          <w:rFonts w:asciiTheme="majorBidi" w:hAnsiTheme="majorBidi" w:cstheme="majorBidi"/>
          <w:b/>
          <w:bCs/>
          <w:i/>
          <w:iCs/>
          <w:sz w:val="24"/>
          <w:szCs w:val="24"/>
          <w:lang w:bidi="ar-EG"/>
        </w:rPr>
        <w:t>(TH) measurement in straitum</w:t>
      </w:r>
    </w:p>
    <w:p w:rsidR="005E6D7C" w:rsidRPr="007C338F" w:rsidRDefault="005E6CAF" w:rsidP="007C338F">
      <w:pPr>
        <w:bidi w:val="0"/>
        <w:rPr>
          <w:rFonts w:asciiTheme="majorBidi" w:hAnsiTheme="majorBidi" w:cstheme="majorBidi"/>
          <w:sz w:val="24"/>
          <w:szCs w:val="24"/>
          <w:lang w:bidi="ar-EG"/>
        </w:rPr>
      </w:pPr>
      <w:r w:rsidRPr="005E6CAF">
        <w:rPr>
          <w:rFonts w:asciiTheme="majorBidi" w:hAnsiTheme="majorBidi" w:cstheme="majorBidi"/>
          <w:sz w:val="24"/>
          <w:szCs w:val="24"/>
          <w:lang w:bidi="ar-EG"/>
        </w:rPr>
        <w:t> </w:t>
      </w:r>
      <w:r w:rsidR="009879ED">
        <w:rPr>
          <w:rFonts w:asciiTheme="majorBidi" w:hAnsiTheme="majorBidi" w:cstheme="majorBidi"/>
          <w:sz w:val="24"/>
          <w:szCs w:val="24"/>
          <w:lang w:bidi="ar-EG"/>
        </w:rPr>
        <w:t xml:space="preserve">     </w:t>
      </w:r>
      <w:r w:rsidRPr="005E6CAF">
        <w:rPr>
          <w:rFonts w:asciiTheme="majorBidi" w:hAnsiTheme="majorBidi" w:cstheme="majorBidi"/>
          <w:sz w:val="24"/>
          <w:szCs w:val="24"/>
          <w:lang w:bidi="ar-EG"/>
        </w:rPr>
        <w:t xml:space="preserve">After incubation of straitum samples </w:t>
      </w:r>
      <w:r w:rsidR="007C338F">
        <w:rPr>
          <w:rFonts w:asciiTheme="majorBidi" w:hAnsiTheme="majorBidi" w:cstheme="majorBidi"/>
          <w:sz w:val="24"/>
          <w:szCs w:val="24"/>
          <w:lang w:bidi="ar-EG"/>
        </w:rPr>
        <w:t>,centrifuged</w:t>
      </w:r>
      <w:r w:rsidR="005E6D7C" w:rsidRPr="007C338F">
        <w:rPr>
          <w:rFonts w:asciiTheme="majorBidi" w:hAnsiTheme="majorBidi" w:cstheme="majorBidi"/>
          <w:sz w:val="24"/>
          <w:szCs w:val="24"/>
          <w:lang w:bidi="ar-EG"/>
        </w:rPr>
        <w:t xml:space="preserve"> at 1,000g for</w:t>
      </w:r>
      <w:r w:rsidR="007C338F">
        <w:rPr>
          <w:rFonts w:asciiTheme="majorBidi" w:hAnsiTheme="majorBidi" w:cstheme="majorBidi"/>
          <w:sz w:val="24"/>
          <w:szCs w:val="24"/>
          <w:lang w:bidi="ar-EG"/>
        </w:rPr>
        <w:t xml:space="preserve"> </w:t>
      </w:r>
      <w:r w:rsidR="005E6D7C" w:rsidRPr="007C338F">
        <w:rPr>
          <w:rFonts w:asciiTheme="majorBidi" w:hAnsiTheme="majorBidi" w:cstheme="majorBidi"/>
          <w:sz w:val="24"/>
          <w:szCs w:val="24"/>
          <w:lang w:bidi="ar-EG"/>
        </w:rPr>
        <w:t>5 min, washed 3 times with PBS and centrifuged at 1,000g</w:t>
      </w:r>
      <w:r w:rsidR="007C338F">
        <w:rPr>
          <w:rFonts w:asciiTheme="majorBidi" w:hAnsiTheme="majorBidi" w:cstheme="majorBidi"/>
          <w:sz w:val="24"/>
          <w:szCs w:val="24"/>
          <w:lang w:bidi="ar-EG"/>
        </w:rPr>
        <w:t xml:space="preserve"> </w:t>
      </w:r>
      <w:r w:rsidR="005E6D7C" w:rsidRPr="007C338F">
        <w:rPr>
          <w:rFonts w:asciiTheme="majorBidi" w:hAnsiTheme="majorBidi" w:cstheme="majorBidi"/>
          <w:sz w:val="24"/>
          <w:szCs w:val="24"/>
          <w:lang w:bidi="ar-EG"/>
        </w:rPr>
        <w:t xml:space="preserve">for 5 min. About 1.0 9 107 </w:t>
      </w:r>
      <w:r w:rsidR="007C338F">
        <w:rPr>
          <w:rFonts w:asciiTheme="majorBidi" w:hAnsiTheme="majorBidi" w:cstheme="majorBidi"/>
          <w:sz w:val="24"/>
          <w:szCs w:val="24"/>
          <w:lang w:bidi="ar-EG"/>
        </w:rPr>
        <w:t>cells will be</w:t>
      </w:r>
      <w:r w:rsidR="005E6D7C" w:rsidRPr="007C338F">
        <w:rPr>
          <w:rFonts w:asciiTheme="majorBidi" w:hAnsiTheme="majorBidi" w:cstheme="majorBidi"/>
          <w:sz w:val="24"/>
          <w:szCs w:val="24"/>
          <w:lang w:bidi="ar-EG"/>
        </w:rPr>
        <w:t xml:space="preserve"> lysed in 1 ml PBS</w:t>
      </w:r>
      <w:r w:rsidR="007C338F">
        <w:rPr>
          <w:rFonts w:asciiTheme="majorBidi" w:hAnsiTheme="majorBidi" w:cstheme="majorBidi"/>
          <w:sz w:val="24"/>
          <w:szCs w:val="24"/>
          <w:lang w:bidi="ar-EG"/>
        </w:rPr>
        <w:t xml:space="preserve"> </w:t>
      </w:r>
      <w:r w:rsidR="005E6D7C" w:rsidRPr="007C338F">
        <w:rPr>
          <w:rFonts w:asciiTheme="majorBidi" w:hAnsiTheme="majorBidi" w:cstheme="majorBidi"/>
          <w:sz w:val="24"/>
          <w:szCs w:val="24"/>
          <w:lang w:bidi="ar-EG"/>
        </w:rPr>
        <w:t>containing 0.5% Triton X-100. After sonication in ice (20 s),</w:t>
      </w:r>
      <w:r w:rsidR="007C338F">
        <w:rPr>
          <w:rFonts w:asciiTheme="majorBidi" w:hAnsiTheme="majorBidi" w:cstheme="majorBidi"/>
          <w:sz w:val="24"/>
          <w:szCs w:val="24"/>
          <w:lang w:bidi="ar-EG"/>
        </w:rPr>
        <w:t xml:space="preserve"> cell extracts will be</w:t>
      </w:r>
      <w:r w:rsidR="005E6D7C" w:rsidRPr="007C338F">
        <w:rPr>
          <w:rFonts w:asciiTheme="majorBidi" w:hAnsiTheme="majorBidi" w:cstheme="majorBidi"/>
          <w:sz w:val="24"/>
          <w:szCs w:val="24"/>
          <w:lang w:bidi="ar-EG"/>
        </w:rPr>
        <w:t xml:space="preserve"> clarified by centrifugation at 10,000g for</w:t>
      </w:r>
      <w:r w:rsidR="007C338F">
        <w:rPr>
          <w:rFonts w:asciiTheme="majorBidi" w:hAnsiTheme="majorBidi" w:cstheme="majorBidi"/>
          <w:sz w:val="24"/>
          <w:szCs w:val="24"/>
          <w:lang w:bidi="ar-EG"/>
        </w:rPr>
        <w:t xml:space="preserve"> </w:t>
      </w:r>
      <w:r w:rsidR="005E6D7C" w:rsidRPr="007C338F">
        <w:rPr>
          <w:rFonts w:asciiTheme="majorBidi" w:hAnsiTheme="majorBidi" w:cstheme="majorBidi"/>
          <w:sz w:val="24"/>
          <w:szCs w:val="24"/>
          <w:lang w:bidi="ar-EG"/>
        </w:rPr>
        <w:t>15 min at 4C. Reaction mixture (3 ml, freshly prepared)</w:t>
      </w:r>
      <w:r w:rsidR="007C338F">
        <w:rPr>
          <w:rFonts w:asciiTheme="majorBidi" w:hAnsiTheme="majorBidi" w:cstheme="majorBidi"/>
          <w:sz w:val="24"/>
          <w:szCs w:val="24"/>
          <w:lang w:bidi="ar-EG"/>
        </w:rPr>
        <w:t xml:space="preserve"> </w:t>
      </w:r>
      <w:r w:rsidR="005E6D7C" w:rsidRPr="007C338F">
        <w:rPr>
          <w:rFonts w:asciiTheme="majorBidi" w:hAnsiTheme="majorBidi" w:cstheme="majorBidi"/>
          <w:sz w:val="24"/>
          <w:szCs w:val="24"/>
          <w:lang w:bidi="ar-EG"/>
        </w:rPr>
        <w:t>composed of cell lysate, 0.1% L-DOPA, and 0.1 MPBS (pH</w:t>
      </w:r>
      <w:r w:rsidR="007C338F">
        <w:rPr>
          <w:rFonts w:asciiTheme="majorBidi" w:hAnsiTheme="majorBidi" w:cstheme="majorBidi"/>
          <w:sz w:val="24"/>
          <w:szCs w:val="24"/>
          <w:lang w:bidi="ar-EG"/>
        </w:rPr>
        <w:t xml:space="preserve"> </w:t>
      </w:r>
      <w:r w:rsidR="005E6D7C" w:rsidRPr="007C338F">
        <w:rPr>
          <w:rFonts w:asciiTheme="majorBidi" w:hAnsiTheme="majorBidi" w:cstheme="majorBidi"/>
          <w:sz w:val="24"/>
          <w:szCs w:val="24"/>
          <w:lang w:bidi="ar-EG"/>
        </w:rPr>
        <w:t>6</w:t>
      </w:r>
      <w:r w:rsidR="007C338F">
        <w:rPr>
          <w:rFonts w:asciiTheme="majorBidi" w:hAnsiTheme="majorBidi" w:cstheme="majorBidi"/>
          <w:sz w:val="24"/>
          <w:szCs w:val="24"/>
          <w:lang w:bidi="ar-EG"/>
        </w:rPr>
        <w:t>.8)  kept in ice. The mixture will be</w:t>
      </w:r>
      <w:r w:rsidR="005E6D7C" w:rsidRPr="007C338F">
        <w:rPr>
          <w:rFonts w:asciiTheme="majorBidi" w:hAnsiTheme="majorBidi" w:cstheme="majorBidi"/>
          <w:sz w:val="24"/>
          <w:szCs w:val="24"/>
          <w:lang w:bidi="ar-EG"/>
        </w:rPr>
        <w:t xml:space="preserve"> then incubated at 37C</w:t>
      </w:r>
      <w:r w:rsidR="007C338F">
        <w:rPr>
          <w:rFonts w:asciiTheme="majorBidi" w:hAnsiTheme="majorBidi" w:cstheme="majorBidi"/>
          <w:sz w:val="24"/>
          <w:szCs w:val="24"/>
          <w:lang w:bidi="ar-EG"/>
        </w:rPr>
        <w:t xml:space="preserve"> </w:t>
      </w:r>
      <w:r w:rsidR="005E6D7C" w:rsidRPr="007C338F">
        <w:rPr>
          <w:rFonts w:asciiTheme="majorBidi" w:hAnsiTheme="majorBidi" w:cstheme="majorBidi"/>
          <w:sz w:val="24"/>
          <w:szCs w:val="24"/>
          <w:lang w:bidi="ar-EG"/>
        </w:rPr>
        <w:t>for 1 h for assay of DOPA chrome by spectrophotometry at</w:t>
      </w:r>
      <w:r w:rsidR="007C338F">
        <w:rPr>
          <w:rFonts w:asciiTheme="majorBidi" w:hAnsiTheme="majorBidi" w:cstheme="majorBidi"/>
          <w:sz w:val="24"/>
          <w:szCs w:val="24"/>
          <w:lang w:bidi="ar-EG"/>
        </w:rPr>
        <w:t xml:space="preserve"> </w:t>
      </w:r>
      <w:r w:rsidR="005E6D7C" w:rsidRPr="007C338F">
        <w:rPr>
          <w:rFonts w:asciiTheme="majorBidi" w:hAnsiTheme="majorBidi" w:cstheme="majorBidi"/>
          <w:sz w:val="24"/>
          <w:szCs w:val="24"/>
          <w:lang w:bidi="ar-EG"/>
        </w:rPr>
        <w:t>475 nm</w:t>
      </w:r>
      <w:r w:rsidR="00D54F61">
        <w:rPr>
          <w:rFonts w:asciiTheme="majorBidi" w:hAnsiTheme="majorBidi" w:cstheme="majorBidi"/>
          <w:sz w:val="24"/>
          <w:szCs w:val="24"/>
          <w:lang w:bidi="ar-EG"/>
        </w:rPr>
        <w:t xml:space="preserve"> (Mahmou</w:t>
      </w:r>
      <w:r w:rsidR="007C338F">
        <w:rPr>
          <w:rFonts w:asciiTheme="majorBidi" w:hAnsiTheme="majorBidi" w:cstheme="majorBidi"/>
          <w:sz w:val="24"/>
          <w:szCs w:val="24"/>
          <w:lang w:bidi="ar-EG"/>
        </w:rPr>
        <w:t>d et al.,2010)</w:t>
      </w:r>
      <w:r w:rsidR="005E6D7C" w:rsidRPr="007C338F">
        <w:rPr>
          <w:rFonts w:asciiTheme="majorBidi" w:hAnsiTheme="majorBidi" w:cstheme="majorBidi"/>
          <w:sz w:val="24"/>
          <w:szCs w:val="24"/>
          <w:lang w:bidi="ar-EG"/>
        </w:rPr>
        <w:t xml:space="preserve">. </w:t>
      </w:r>
    </w:p>
    <w:p w:rsidR="004D6714" w:rsidRDefault="004D6714" w:rsidP="004D6714">
      <w:pPr>
        <w:autoSpaceDE w:val="0"/>
        <w:autoSpaceDN w:val="0"/>
        <w:bidi w:val="0"/>
        <w:adjustRightInd w:val="0"/>
        <w:spacing w:after="0" w:line="240" w:lineRule="auto"/>
        <w:rPr>
          <w:rFonts w:asciiTheme="majorBidi" w:hAnsiTheme="majorBidi" w:cstheme="majorBidi"/>
          <w:b/>
          <w:bCs/>
          <w:i/>
          <w:iCs/>
          <w:sz w:val="24"/>
          <w:szCs w:val="24"/>
          <w:lang w:bidi="ar-EG"/>
        </w:rPr>
      </w:pPr>
      <w:r w:rsidRPr="004D6714">
        <w:rPr>
          <w:rFonts w:asciiTheme="majorBidi" w:hAnsiTheme="majorBidi" w:cstheme="majorBidi"/>
          <w:b/>
          <w:bCs/>
          <w:i/>
          <w:iCs/>
          <w:sz w:val="24"/>
          <w:szCs w:val="24"/>
          <w:lang w:bidi="ar-EG"/>
        </w:rPr>
        <w:t>Quantitative Reverse Transcription-PCR (RT-qPCR)</w:t>
      </w:r>
    </w:p>
    <w:p w:rsidR="00A00E8C" w:rsidRPr="004D6714" w:rsidRDefault="00A00E8C" w:rsidP="00A00E8C">
      <w:pPr>
        <w:autoSpaceDE w:val="0"/>
        <w:autoSpaceDN w:val="0"/>
        <w:bidi w:val="0"/>
        <w:adjustRightInd w:val="0"/>
        <w:spacing w:after="0" w:line="240" w:lineRule="auto"/>
        <w:rPr>
          <w:rFonts w:asciiTheme="majorBidi" w:hAnsiTheme="majorBidi" w:cstheme="majorBidi"/>
          <w:b/>
          <w:bCs/>
          <w:i/>
          <w:iCs/>
          <w:sz w:val="24"/>
          <w:szCs w:val="24"/>
          <w:lang w:bidi="ar-EG"/>
        </w:rPr>
      </w:pPr>
    </w:p>
    <w:p w:rsidR="005507D3" w:rsidRDefault="009879ED" w:rsidP="009879ED">
      <w:pPr>
        <w:autoSpaceDE w:val="0"/>
        <w:autoSpaceDN w:val="0"/>
        <w:bidi w:val="0"/>
        <w:adjustRightInd w:val="0"/>
        <w:spacing w:after="0"/>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CF792A">
        <w:rPr>
          <w:rFonts w:asciiTheme="majorBidi" w:hAnsiTheme="majorBidi" w:cstheme="majorBidi"/>
          <w:sz w:val="24"/>
          <w:szCs w:val="24"/>
          <w:lang w:bidi="ar-EG"/>
        </w:rPr>
        <w:t>Total RNA will be</w:t>
      </w:r>
      <w:r w:rsidR="004D6714" w:rsidRPr="004D6714">
        <w:rPr>
          <w:rFonts w:asciiTheme="majorBidi" w:hAnsiTheme="majorBidi" w:cstheme="majorBidi"/>
          <w:sz w:val="24"/>
          <w:szCs w:val="24"/>
          <w:lang w:bidi="ar-EG"/>
        </w:rPr>
        <w:t xml:space="preserve"> prepared from dissected, snap-frozen</w:t>
      </w:r>
      <w:r w:rsidR="00CF792A">
        <w:rPr>
          <w:rFonts w:asciiTheme="majorBidi" w:hAnsiTheme="majorBidi" w:cstheme="majorBidi"/>
          <w:sz w:val="24"/>
          <w:szCs w:val="24"/>
          <w:lang w:bidi="ar-EG"/>
        </w:rPr>
        <w:t xml:space="preserve"> striatum and cDNA </w:t>
      </w:r>
      <w:r w:rsidR="000509E4">
        <w:rPr>
          <w:rFonts w:asciiTheme="majorBidi" w:hAnsiTheme="majorBidi" w:cstheme="majorBidi"/>
          <w:sz w:val="24"/>
          <w:szCs w:val="24"/>
          <w:lang w:bidi="ar-EG"/>
        </w:rPr>
        <w:t>will</w:t>
      </w:r>
      <w:r w:rsidR="00CF792A">
        <w:rPr>
          <w:rFonts w:asciiTheme="majorBidi" w:hAnsiTheme="majorBidi" w:cstheme="majorBidi"/>
          <w:sz w:val="24"/>
          <w:szCs w:val="24"/>
          <w:lang w:bidi="ar-EG"/>
        </w:rPr>
        <w:t xml:space="preserve"> </w:t>
      </w:r>
      <w:r w:rsidR="000509E4">
        <w:rPr>
          <w:rFonts w:asciiTheme="majorBidi" w:hAnsiTheme="majorBidi" w:cstheme="majorBidi"/>
          <w:sz w:val="24"/>
          <w:szCs w:val="24"/>
          <w:lang w:bidi="ar-EG"/>
        </w:rPr>
        <w:t xml:space="preserve">be </w:t>
      </w:r>
      <w:r w:rsidR="000509E4" w:rsidRPr="004D6714">
        <w:rPr>
          <w:rFonts w:asciiTheme="majorBidi" w:hAnsiTheme="majorBidi" w:cstheme="majorBidi"/>
          <w:sz w:val="24"/>
          <w:szCs w:val="24"/>
          <w:lang w:bidi="ar-EG"/>
        </w:rPr>
        <w:t>generated</w:t>
      </w:r>
      <w:r w:rsidR="004D6714" w:rsidRPr="004D6714">
        <w:rPr>
          <w:rFonts w:asciiTheme="majorBidi" w:hAnsiTheme="majorBidi" w:cstheme="majorBidi"/>
          <w:sz w:val="24"/>
          <w:szCs w:val="24"/>
          <w:lang w:bidi="ar-EG"/>
        </w:rPr>
        <w:t xml:space="preserve"> by reverse transcription.</w:t>
      </w:r>
      <w:r w:rsidR="00CF792A">
        <w:rPr>
          <w:rFonts w:asciiTheme="majorBidi" w:hAnsiTheme="majorBidi" w:cstheme="majorBidi"/>
          <w:sz w:val="24"/>
          <w:szCs w:val="24"/>
          <w:lang w:bidi="ar-EG"/>
        </w:rPr>
        <w:t xml:space="preserve"> </w:t>
      </w:r>
      <w:r w:rsidR="004D6714" w:rsidRPr="004D6714">
        <w:rPr>
          <w:rFonts w:asciiTheme="majorBidi" w:hAnsiTheme="majorBidi" w:cstheme="majorBidi"/>
          <w:sz w:val="24"/>
          <w:szCs w:val="24"/>
          <w:lang w:bidi="ar-EG"/>
        </w:rPr>
        <w:t>Pri</w:t>
      </w:r>
      <w:r w:rsidR="00CF792A">
        <w:rPr>
          <w:rFonts w:asciiTheme="majorBidi" w:hAnsiTheme="majorBidi" w:cstheme="majorBidi"/>
          <w:sz w:val="24"/>
          <w:szCs w:val="24"/>
          <w:lang w:bidi="ar-EG"/>
        </w:rPr>
        <w:t xml:space="preserve">mers for Nrf2, NDUFA6, TFAM and </w:t>
      </w:r>
      <w:r w:rsidR="00E06DAD">
        <w:rPr>
          <w:rFonts w:asciiTheme="majorBidi" w:hAnsiTheme="majorBidi" w:cstheme="majorBidi"/>
          <w:sz w:val="24"/>
          <w:szCs w:val="24"/>
          <w:lang w:bidi="ar-EG"/>
        </w:rPr>
        <w:t>housekeeping β-</w:t>
      </w:r>
      <w:r w:rsidR="004D6714" w:rsidRPr="004D6714">
        <w:rPr>
          <w:rFonts w:asciiTheme="majorBidi" w:hAnsiTheme="majorBidi" w:cstheme="majorBidi"/>
          <w:sz w:val="24"/>
          <w:szCs w:val="24"/>
          <w:lang w:bidi="ar-EG"/>
        </w:rPr>
        <w:t>actin</w:t>
      </w:r>
      <w:r w:rsidR="00CF792A">
        <w:rPr>
          <w:rFonts w:asciiTheme="majorBidi" w:hAnsiTheme="majorBidi" w:cstheme="majorBidi"/>
          <w:sz w:val="24"/>
          <w:szCs w:val="24"/>
          <w:lang w:bidi="ar-EG"/>
        </w:rPr>
        <w:t xml:space="preserve"> will be </w:t>
      </w:r>
      <w:r w:rsidR="004D6714" w:rsidRPr="004D6714">
        <w:rPr>
          <w:rFonts w:asciiTheme="majorBidi" w:hAnsiTheme="majorBidi" w:cstheme="majorBidi"/>
          <w:sz w:val="24"/>
          <w:szCs w:val="24"/>
          <w:lang w:bidi="ar-EG"/>
        </w:rPr>
        <w:t>designed using Primer-BLAST tool, Real-time</w:t>
      </w:r>
      <w:r w:rsidR="00CF792A">
        <w:rPr>
          <w:rFonts w:asciiTheme="majorBidi" w:hAnsiTheme="majorBidi" w:cstheme="majorBidi"/>
          <w:sz w:val="24"/>
          <w:szCs w:val="24"/>
          <w:lang w:bidi="ar-EG"/>
        </w:rPr>
        <w:t xml:space="preserve"> PCR will be</w:t>
      </w:r>
      <w:r w:rsidR="004D6714" w:rsidRPr="004D6714">
        <w:rPr>
          <w:rFonts w:asciiTheme="majorBidi" w:hAnsiTheme="majorBidi" w:cstheme="majorBidi"/>
          <w:sz w:val="24"/>
          <w:szCs w:val="24"/>
          <w:lang w:bidi="ar-EG"/>
        </w:rPr>
        <w:t xml:space="preserve"> realized using the SYBR</w:t>
      </w:r>
      <w:r w:rsidR="00CF792A">
        <w:rPr>
          <w:rFonts w:asciiTheme="majorBidi" w:hAnsiTheme="majorBidi" w:cstheme="majorBidi"/>
          <w:sz w:val="24"/>
          <w:szCs w:val="24"/>
          <w:lang w:bidi="ar-EG"/>
        </w:rPr>
        <w:t>-</w:t>
      </w:r>
      <w:r w:rsidR="004D6714" w:rsidRPr="004D6714">
        <w:rPr>
          <w:rFonts w:asciiTheme="majorBidi" w:hAnsiTheme="majorBidi" w:cstheme="majorBidi"/>
          <w:sz w:val="24"/>
          <w:szCs w:val="24"/>
          <w:lang w:bidi="ar-EG"/>
        </w:rPr>
        <w:t xml:space="preserve"> Green Quantitative</w:t>
      </w:r>
      <w:r w:rsidR="00CF792A">
        <w:rPr>
          <w:rFonts w:asciiTheme="majorBidi" w:hAnsiTheme="majorBidi" w:cstheme="majorBidi"/>
          <w:sz w:val="24"/>
          <w:szCs w:val="24"/>
          <w:lang w:bidi="ar-EG"/>
        </w:rPr>
        <w:t xml:space="preserve"> </w:t>
      </w:r>
      <w:r w:rsidR="004D6714" w:rsidRPr="004D6714">
        <w:rPr>
          <w:rFonts w:asciiTheme="majorBidi" w:hAnsiTheme="majorBidi" w:cstheme="majorBidi"/>
          <w:sz w:val="24"/>
          <w:szCs w:val="24"/>
          <w:lang w:bidi="ar-EG"/>
        </w:rPr>
        <w:t>RT-PCR Kit and an ABI Prism 7900 HT</w:t>
      </w:r>
      <w:r w:rsidR="00E06DAD">
        <w:rPr>
          <w:rFonts w:asciiTheme="majorBidi" w:hAnsiTheme="majorBidi" w:cstheme="majorBidi"/>
          <w:sz w:val="24"/>
          <w:szCs w:val="24"/>
          <w:lang w:bidi="ar-EG"/>
        </w:rPr>
        <w:t xml:space="preserve"> </w:t>
      </w:r>
      <w:r w:rsidR="004D6714" w:rsidRPr="004D6714">
        <w:rPr>
          <w:rFonts w:asciiTheme="majorBidi" w:hAnsiTheme="majorBidi" w:cstheme="majorBidi"/>
          <w:sz w:val="24"/>
          <w:szCs w:val="24"/>
          <w:lang w:bidi="ar-EG"/>
        </w:rPr>
        <w:t>Sequence Detection System. The</w:t>
      </w:r>
      <w:r w:rsidR="00CF792A">
        <w:rPr>
          <w:rFonts w:asciiTheme="majorBidi" w:hAnsiTheme="majorBidi" w:cstheme="majorBidi"/>
          <w:sz w:val="24"/>
          <w:szCs w:val="24"/>
          <w:lang w:bidi="ar-EG"/>
        </w:rPr>
        <w:t xml:space="preserve"> </w:t>
      </w:r>
      <w:r w:rsidR="004D6714" w:rsidRPr="004D6714">
        <w:rPr>
          <w:rFonts w:asciiTheme="majorBidi" w:hAnsiTheme="majorBidi" w:cstheme="majorBidi"/>
          <w:sz w:val="24"/>
          <w:szCs w:val="24"/>
          <w:lang w:bidi="ar-EG"/>
        </w:rPr>
        <w:t>relative tran</w:t>
      </w:r>
      <w:r w:rsidR="00CF792A">
        <w:rPr>
          <w:rFonts w:asciiTheme="majorBidi" w:hAnsiTheme="majorBidi" w:cstheme="majorBidi"/>
          <w:sz w:val="24"/>
          <w:szCs w:val="24"/>
          <w:lang w:bidi="ar-EG"/>
        </w:rPr>
        <w:t>scription level of each gene will be</w:t>
      </w:r>
      <w:r w:rsidR="004D6714" w:rsidRPr="004D6714">
        <w:rPr>
          <w:rFonts w:asciiTheme="majorBidi" w:hAnsiTheme="majorBidi" w:cstheme="majorBidi"/>
          <w:sz w:val="24"/>
          <w:szCs w:val="24"/>
          <w:lang w:bidi="ar-EG"/>
        </w:rPr>
        <w:t xml:space="preserve"> calculated</w:t>
      </w:r>
      <w:r w:rsidR="00CF792A">
        <w:rPr>
          <w:rFonts w:asciiTheme="majorBidi" w:hAnsiTheme="majorBidi" w:cstheme="majorBidi"/>
          <w:sz w:val="24"/>
          <w:szCs w:val="24"/>
          <w:lang w:bidi="ar-EG"/>
        </w:rPr>
        <w:t xml:space="preserve"> </w:t>
      </w:r>
      <w:r w:rsidR="004D6714" w:rsidRPr="004D6714">
        <w:rPr>
          <w:rFonts w:asciiTheme="majorBidi" w:hAnsiTheme="majorBidi" w:cstheme="majorBidi"/>
          <w:sz w:val="24"/>
          <w:szCs w:val="24"/>
          <w:lang w:bidi="ar-EG"/>
        </w:rPr>
        <w:t>using the 2</w:t>
      </w:r>
      <w:r w:rsidR="00CF792A">
        <w:rPr>
          <w:rFonts w:asciiTheme="majorBidi" w:hAnsiTheme="majorBidi" w:cstheme="majorBidi"/>
          <w:sz w:val="24"/>
          <w:szCs w:val="24"/>
          <w:lang w:bidi="ar-EG"/>
        </w:rPr>
        <w:t>-</w:t>
      </w:r>
      <w:r w:rsidR="004D6714" w:rsidRPr="004D6714">
        <w:rPr>
          <w:rFonts w:asciiTheme="majorBidi" w:hAnsiTheme="majorBidi" w:cstheme="majorBidi"/>
          <w:sz w:val="24"/>
          <w:szCs w:val="24"/>
          <w:lang w:bidi="ar-EG"/>
        </w:rPr>
        <w:t>DDCt met</w:t>
      </w:r>
      <w:r w:rsidR="00CF792A">
        <w:rPr>
          <w:rFonts w:asciiTheme="majorBidi" w:hAnsiTheme="majorBidi" w:cstheme="majorBidi"/>
          <w:sz w:val="24"/>
          <w:szCs w:val="24"/>
          <w:lang w:bidi="ar-EG"/>
        </w:rPr>
        <w:t xml:space="preserve">hod. The mean of the results will be </w:t>
      </w:r>
      <w:r w:rsidR="004D6714" w:rsidRPr="004D6714">
        <w:rPr>
          <w:rFonts w:asciiTheme="majorBidi" w:hAnsiTheme="majorBidi" w:cstheme="majorBidi"/>
          <w:sz w:val="24"/>
          <w:szCs w:val="24"/>
          <w:lang w:bidi="ar-EG"/>
        </w:rPr>
        <w:t>obtained after the 2</w:t>
      </w:r>
      <w:r w:rsidR="00CF792A">
        <w:rPr>
          <w:rFonts w:asciiTheme="majorBidi" w:hAnsiTheme="majorBidi" w:cstheme="majorBidi"/>
          <w:sz w:val="24"/>
          <w:szCs w:val="24"/>
          <w:lang w:bidi="ar-EG"/>
        </w:rPr>
        <w:t>-</w:t>
      </w:r>
      <w:r w:rsidR="004D6714" w:rsidRPr="004D6714">
        <w:rPr>
          <w:rFonts w:asciiTheme="majorBidi" w:hAnsiTheme="majorBidi" w:cstheme="majorBidi"/>
          <w:sz w:val="24"/>
          <w:szCs w:val="24"/>
          <w:lang w:bidi="ar-EG"/>
        </w:rPr>
        <w:t>DDCt calculations of cDNA for each</w:t>
      </w:r>
      <w:r w:rsidR="00E06DAD">
        <w:rPr>
          <w:rFonts w:asciiTheme="majorBidi" w:hAnsiTheme="majorBidi" w:cstheme="majorBidi"/>
          <w:sz w:val="24"/>
          <w:szCs w:val="24"/>
          <w:lang w:bidi="ar-EG"/>
        </w:rPr>
        <w:t xml:space="preserve"> </w:t>
      </w:r>
      <w:r w:rsidR="004D6714" w:rsidRPr="004D6714">
        <w:rPr>
          <w:rFonts w:asciiTheme="majorBidi" w:hAnsiTheme="majorBidi" w:cstheme="majorBidi"/>
          <w:sz w:val="24"/>
          <w:szCs w:val="24"/>
          <w:lang w:bidi="ar-EG"/>
        </w:rPr>
        <w:t>sample</w:t>
      </w:r>
      <w:r w:rsidR="000956CD">
        <w:rPr>
          <w:rFonts w:asciiTheme="majorBidi" w:hAnsiTheme="majorBidi" w:cstheme="majorBidi"/>
          <w:sz w:val="24"/>
          <w:szCs w:val="24"/>
          <w:lang w:bidi="ar-EG"/>
        </w:rPr>
        <w:t xml:space="preserve"> in duplicate, and the relative </w:t>
      </w:r>
      <w:r w:rsidR="004D6714" w:rsidRPr="004D6714">
        <w:rPr>
          <w:rFonts w:asciiTheme="majorBidi" w:hAnsiTheme="majorBidi" w:cstheme="majorBidi"/>
          <w:sz w:val="24"/>
          <w:szCs w:val="24"/>
          <w:lang w:bidi="ar-EG"/>
        </w:rPr>
        <w:t>transcription levels</w:t>
      </w:r>
      <w:r w:rsidR="000956CD">
        <w:rPr>
          <w:rFonts w:asciiTheme="majorBidi" w:hAnsiTheme="majorBidi" w:cstheme="majorBidi"/>
          <w:sz w:val="24"/>
          <w:szCs w:val="24"/>
          <w:lang w:bidi="ar-EG"/>
        </w:rPr>
        <w:t xml:space="preserve"> </w:t>
      </w:r>
      <w:r w:rsidR="00CF792A">
        <w:rPr>
          <w:rFonts w:asciiTheme="majorBidi" w:hAnsiTheme="majorBidi" w:cstheme="majorBidi"/>
          <w:sz w:val="24"/>
          <w:szCs w:val="24"/>
          <w:lang w:bidi="ar-EG"/>
        </w:rPr>
        <w:t>is</w:t>
      </w:r>
      <w:r w:rsidR="004D6714" w:rsidRPr="004D6714">
        <w:rPr>
          <w:rFonts w:asciiTheme="majorBidi" w:hAnsiTheme="majorBidi" w:cstheme="majorBidi"/>
          <w:sz w:val="24"/>
          <w:szCs w:val="24"/>
          <w:lang w:bidi="ar-EG"/>
        </w:rPr>
        <w:t xml:space="preserve"> expressed as relative RNA levels</w:t>
      </w:r>
      <w:r w:rsidR="000956CD">
        <w:rPr>
          <w:rFonts w:asciiTheme="majorBidi" w:hAnsiTheme="majorBidi" w:cstheme="majorBidi"/>
          <w:sz w:val="24"/>
          <w:szCs w:val="24"/>
          <w:lang w:bidi="ar-EG"/>
        </w:rPr>
        <w:t>.</w:t>
      </w:r>
    </w:p>
    <w:p w:rsidR="000956CD" w:rsidRDefault="000956CD" w:rsidP="000956CD">
      <w:pPr>
        <w:autoSpaceDE w:val="0"/>
        <w:autoSpaceDN w:val="0"/>
        <w:bidi w:val="0"/>
        <w:adjustRightInd w:val="0"/>
        <w:spacing w:after="0" w:line="240" w:lineRule="auto"/>
        <w:rPr>
          <w:rFonts w:asciiTheme="majorBidi" w:hAnsiTheme="majorBidi" w:cstheme="majorBidi"/>
          <w:sz w:val="24"/>
          <w:szCs w:val="24"/>
          <w:lang w:bidi="ar-EG"/>
        </w:rPr>
      </w:pPr>
    </w:p>
    <w:p w:rsidR="0009375B" w:rsidRPr="0092443E" w:rsidRDefault="0009375B" w:rsidP="005507D3">
      <w:pPr>
        <w:autoSpaceDE w:val="0"/>
        <w:autoSpaceDN w:val="0"/>
        <w:bidi w:val="0"/>
        <w:adjustRightInd w:val="0"/>
        <w:spacing w:after="0"/>
        <w:rPr>
          <w:rFonts w:asciiTheme="majorBidi" w:hAnsiTheme="majorBidi" w:cstheme="majorBidi"/>
          <w:b/>
          <w:bCs/>
          <w:sz w:val="24"/>
          <w:szCs w:val="24"/>
          <w:u w:val="single"/>
          <w:lang w:bidi="ar-EG"/>
        </w:rPr>
      </w:pPr>
      <w:r w:rsidRPr="0092443E">
        <w:rPr>
          <w:rFonts w:asciiTheme="majorBidi" w:hAnsiTheme="majorBidi" w:cstheme="majorBidi"/>
          <w:b/>
          <w:bCs/>
          <w:sz w:val="24"/>
          <w:szCs w:val="24"/>
          <w:u w:val="single"/>
          <w:lang w:bidi="ar-EG"/>
        </w:rPr>
        <w:t>statistical analysis</w:t>
      </w:r>
    </w:p>
    <w:p w:rsidR="00335891" w:rsidRDefault="009879ED" w:rsidP="009879ED">
      <w:pPr>
        <w:bidi w:val="0"/>
        <w:spacing w:after="0"/>
        <w:ind w:right="113"/>
        <w:rPr>
          <w:rFonts w:ascii="Times New Roman" w:eastAsia="Times New Roman" w:hAnsi="Times New Roman" w:cs="Times New Roman"/>
          <w:sz w:val="24"/>
          <w:szCs w:val="24"/>
          <w:lang w:bidi="ar-EG"/>
        </w:rPr>
      </w:pPr>
      <w:r>
        <w:rPr>
          <w:rFonts w:asciiTheme="majorBidi" w:hAnsiTheme="majorBidi" w:cstheme="majorBidi"/>
          <w:sz w:val="24"/>
          <w:szCs w:val="24"/>
        </w:rPr>
        <w:t xml:space="preserve">     </w:t>
      </w:r>
      <w:r w:rsidR="005507D3">
        <w:rPr>
          <w:rFonts w:asciiTheme="majorBidi" w:hAnsiTheme="majorBidi" w:cstheme="majorBidi"/>
          <w:sz w:val="24"/>
          <w:szCs w:val="24"/>
        </w:rPr>
        <w:t>Results will be</w:t>
      </w:r>
      <w:r w:rsidR="005507D3" w:rsidRPr="005507D3">
        <w:rPr>
          <w:rFonts w:asciiTheme="majorBidi" w:hAnsiTheme="majorBidi" w:cstheme="majorBidi"/>
          <w:sz w:val="24"/>
          <w:szCs w:val="24"/>
        </w:rPr>
        <w:t xml:space="preserve"> presented as means±</w:t>
      </w:r>
      <w:r w:rsidR="005507D3">
        <w:rPr>
          <w:rFonts w:asciiTheme="majorBidi" w:hAnsiTheme="majorBidi" w:cstheme="majorBidi"/>
          <w:sz w:val="24"/>
          <w:szCs w:val="24"/>
        </w:rPr>
        <w:t xml:space="preserve"> </w:t>
      </w:r>
      <w:r w:rsidR="005507D3" w:rsidRPr="005507D3">
        <w:rPr>
          <w:rFonts w:asciiTheme="majorBidi" w:hAnsiTheme="majorBidi" w:cstheme="majorBidi"/>
          <w:sz w:val="24"/>
          <w:szCs w:val="24"/>
        </w:rPr>
        <w:t>S.E.M.</w:t>
      </w:r>
      <w:r w:rsidR="005507D3">
        <w:rPr>
          <w:rFonts w:asciiTheme="majorBidi" w:hAnsiTheme="majorBidi" w:cstheme="majorBidi"/>
          <w:sz w:val="24"/>
          <w:szCs w:val="24"/>
        </w:rPr>
        <w:t xml:space="preserve"> </w:t>
      </w:r>
      <w:r w:rsidR="005507D3" w:rsidRPr="005507D3">
        <w:rPr>
          <w:rFonts w:asciiTheme="majorBidi" w:hAnsiTheme="majorBidi" w:cstheme="majorBidi"/>
          <w:sz w:val="24"/>
          <w:szCs w:val="24"/>
        </w:rPr>
        <w:t>Comparisons between experimental and control groups</w:t>
      </w:r>
      <w:r w:rsidR="005507D3">
        <w:rPr>
          <w:rFonts w:asciiTheme="majorBidi" w:hAnsiTheme="majorBidi" w:cstheme="majorBidi"/>
          <w:sz w:val="24"/>
          <w:szCs w:val="24"/>
        </w:rPr>
        <w:t xml:space="preserve"> will be</w:t>
      </w:r>
      <w:r w:rsidR="005507D3" w:rsidRPr="005507D3">
        <w:rPr>
          <w:rFonts w:asciiTheme="majorBidi" w:hAnsiTheme="majorBidi" w:cstheme="majorBidi"/>
          <w:sz w:val="24"/>
          <w:szCs w:val="24"/>
        </w:rPr>
        <w:t xml:space="preserve"> performed by one-way or two-way analysis of</w:t>
      </w:r>
      <w:r w:rsidR="005507D3">
        <w:rPr>
          <w:rFonts w:asciiTheme="majorBidi" w:hAnsiTheme="majorBidi" w:cstheme="majorBidi"/>
          <w:sz w:val="24"/>
          <w:szCs w:val="24"/>
        </w:rPr>
        <w:t xml:space="preserve"> </w:t>
      </w:r>
      <w:r w:rsidR="005507D3" w:rsidRPr="005507D3">
        <w:rPr>
          <w:rFonts w:asciiTheme="majorBidi" w:hAnsiTheme="majorBidi" w:cstheme="majorBidi"/>
          <w:sz w:val="24"/>
          <w:szCs w:val="24"/>
        </w:rPr>
        <w:t>variance (ANOVA)</w:t>
      </w:r>
      <w:r w:rsidR="000956CD">
        <w:rPr>
          <w:rFonts w:asciiTheme="majorBidi" w:hAnsiTheme="majorBidi" w:cstheme="majorBidi"/>
          <w:sz w:val="24"/>
          <w:szCs w:val="24"/>
        </w:rPr>
        <w:t xml:space="preserve"> or student T test.</w:t>
      </w:r>
      <w:r w:rsidR="000956CD" w:rsidRPr="000956CD">
        <w:rPr>
          <w:rFonts w:ascii="Times New Roman" w:eastAsia="Times New Roman" w:hAnsi="Times New Roman" w:cs="Times New Roman"/>
          <w:sz w:val="24"/>
          <w:szCs w:val="24"/>
          <w:lang w:bidi="ar-EG"/>
        </w:rPr>
        <w:t xml:space="preserve"> </w:t>
      </w:r>
      <w:r w:rsidR="000956CD" w:rsidRPr="00A962B9">
        <w:rPr>
          <w:rFonts w:ascii="Times New Roman" w:eastAsia="Times New Roman" w:hAnsi="Times New Roman" w:cs="Times New Roman"/>
          <w:sz w:val="24"/>
          <w:szCs w:val="24"/>
          <w:lang w:bidi="ar-EG"/>
        </w:rPr>
        <w:t>The collected data will be statistically analyzed using Statistical Package Soc</w:t>
      </w:r>
      <w:r w:rsidR="000956CD">
        <w:rPr>
          <w:rFonts w:ascii="Times New Roman" w:eastAsia="Times New Roman" w:hAnsi="Times New Roman" w:cs="Times New Roman"/>
          <w:sz w:val="24"/>
          <w:szCs w:val="24"/>
          <w:lang w:bidi="ar-EG"/>
        </w:rPr>
        <w:t>ial Science (SPSS) version 16.</w:t>
      </w:r>
      <w:r w:rsidR="000956CD" w:rsidRPr="00A962B9">
        <w:rPr>
          <w:rFonts w:ascii="Times New Roman" w:eastAsia="Times New Roman" w:hAnsi="Times New Roman" w:cs="Times New Roman"/>
          <w:sz w:val="24"/>
          <w:szCs w:val="24"/>
          <w:lang w:bidi="ar-EG"/>
        </w:rPr>
        <w:t xml:space="preserve"> P&lt;0.05 will be considered statistically significant.</w:t>
      </w:r>
    </w:p>
    <w:p w:rsidR="00335891" w:rsidRDefault="00335891" w:rsidP="00335891">
      <w:pPr>
        <w:bidi w:val="0"/>
        <w:spacing w:after="0"/>
        <w:ind w:right="113"/>
        <w:rPr>
          <w:rFonts w:ascii="Times New Roman" w:eastAsia="Times New Roman" w:hAnsi="Times New Roman" w:cs="Times New Roman"/>
          <w:sz w:val="24"/>
          <w:szCs w:val="24"/>
          <w:lang w:bidi="ar-EG"/>
        </w:rPr>
      </w:pPr>
    </w:p>
    <w:p w:rsidR="00BC02FB" w:rsidRPr="00721908" w:rsidRDefault="00BC02FB" w:rsidP="00721908">
      <w:pPr>
        <w:bidi w:val="0"/>
        <w:spacing w:after="0"/>
        <w:ind w:right="113"/>
        <w:jc w:val="both"/>
        <w:rPr>
          <w:rFonts w:ascii="Times New Roman" w:eastAsia="Times New Roman" w:hAnsi="Times New Roman" w:cs="Times New Roman"/>
          <w:b/>
          <w:bCs/>
          <w:sz w:val="24"/>
          <w:szCs w:val="24"/>
          <w:u w:val="single"/>
          <w:lang w:bidi="ar-EG"/>
        </w:rPr>
      </w:pPr>
      <w:r w:rsidRPr="00721908">
        <w:rPr>
          <w:rFonts w:ascii="Times New Roman" w:eastAsia="Times New Roman" w:hAnsi="Times New Roman" w:cs="Times New Roman"/>
          <w:b/>
          <w:bCs/>
          <w:sz w:val="24"/>
          <w:szCs w:val="24"/>
          <w:u w:val="single"/>
          <w:lang w:bidi="ar-EG"/>
        </w:rPr>
        <w:lastRenderedPageBreak/>
        <w:t>T</w:t>
      </w:r>
      <w:r w:rsidR="00335891" w:rsidRPr="00721908">
        <w:rPr>
          <w:rFonts w:ascii="Times New Roman" w:eastAsia="Times New Roman" w:hAnsi="Times New Roman" w:cs="Times New Roman"/>
          <w:b/>
          <w:bCs/>
          <w:sz w:val="24"/>
          <w:szCs w:val="24"/>
          <w:u w:val="single"/>
          <w:lang w:bidi="ar-EG"/>
        </w:rPr>
        <w:t>entative</w:t>
      </w:r>
      <w:r w:rsidRPr="00721908">
        <w:rPr>
          <w:rFonts w:ascii="Times New Roman" w:eastAsia="Times New Roman" w:hAnsi="Times New Roman" w:cs="Times New Roman"/>
          <w:b/>
          <w:bCs/>
          <w:sz w:val="24"/>
          <w:szCs w:val="24"/>
          <w:u w:val="single"/>
          <w:lang w:bidi="ar-EG"/>
        </w:rPr>
        <w:t xml:space="preserve"> time</w:t>
      </w:r>
      <w:r w:rsidR="00335891" w:rsidRPr="00721908">
        <w:rPr>
          <w:rFonts w:ascii="Times New Roman" w:eastAsia="Times New Roman" w:hAnsi="Times New Roman" w:cs="Times New Roman"/>
          <w:b/>
          <w:bCs/>
          <w:sz w:val="24"/>
          <w:szCs w:val="24"/>
          <w:u w:val="single"/>
          <w:lang w:bidi="ar-EG"/>
        </w:rPr>
        <w:t>table</w:t>
      </w:r>
    </w:p>
    <w:tbl>
      <w:tblPr>
        <w:tblStyle w:val="TableGrid"/>
        <w:tblW w:w="0" w:type="auto"/>
        <w:tblLook w:val="04A0"/>
      </w:tblPr>
      <w:tblGrid>
        <w:gridCol w:w="3222"/>
        <w:gridCol w:w="3222"/>
      </w:tblGrid>
      <w:tr w:rsidR="00BC02FB" w:rsidTr="00721908">
        <w:trPr>
          <w:trHeight w:val="607"/>
        </w:trPr>
        <w:tc>
          <w:tcPr>
            <w:tcW w:w="3222" w:type="dxa"/>
          </w:tcPr>
          <w:p w:rsidR="00BC02FB" w:rsidRDefault="00721908" w:rsidP="00335891">
            <w:pPr>
              <w:bidi w:val="0"/>
              <w:ind w:right="113"/>
              <w:rPr>
                <w:rFonts w:ascii="Times New Roman" w:eastAsia="Times New Roman" w:hAnsi="Times New Roman" w:cs="Times New Roman"/>
                <w:sz w:val="24"/>
                <w:szCs w:val="24"/>
                <w:lang w:bidi="ar-EG"/>
              </w:rPr>
            </w:pPr>
            <w:r>
              <w:rPr>
                <w:rFonts w:ascii="Times New Roman" w:eastAsia="Times New Roman" w:hAnsi="Times New Roman" w:cs="Times New Roman"/>
                <w:sz w:val="24"/>
                <w:szCs w:val="24"/>
                <w:lang w:bidi="ar-EG"/>
              </w:rPr>
              <w:t>For rats to accommodate thier new house</w:t>
            </w:r>
          </w:p>
        </w:tc>
        <w:tc>
          <w:tcPr>
            <w:tcW w:w="3222" w:type="dxa"/>
          </w:tcPr>
          <w:p w:rsidR="00BC02FB" w:rsidRDefault="00721908" w:rsidP="00335891">
            <w:pPr>
              <w:bidi w:val="0"/>
              <w:ind w:right="113"/>
              <w:rPr>
                <w:rFonts w:ascii="Times New Roman" w:eastAsia="Times New Roman" w:hAnsi="Times New Roman" w:cs="Times New Roman"/>
                <w:sz w:val="24"/>
                <w:szCs w:val="24"/>
                <w:lang w:bidi="ar-EG"/>
              </w:rPr>
            </w:pPr>
            <w:r>
              <w:rPr>
                <w:rFonts w:ascii="Times New Roman" w:eastAsia="Times New Roman" w:hAnsi="Times New Roman" w:cs="Times New Roman"/>
                <w:sz w:val="24"/>
                <w:szCs w:val="24"/>
                <w:lang w:bidi="ar-EG"/>
              </w:rPr>
              <w:t>4 weeks</w:t>
            </w:r>
          </w:p>
        </w:tc>
      </w:tr>
      <w:tr w:rsidR="00BC02FB" w:rsidTr="00721908">
        <w:trPr>
          <w:trHeight w:val="304"/>
        </w:trPr>
        <w:tc>
          <w:tcPr>
            <w:tcW w:w="3222" w:type="dxa"/>
          </w:tcPr>
          <w:p w:rsidR="00BC02FB" w:rsidRDefault="00721908" w:rsidP="00335891">
            <w:pPr>
              <w:bidi w:val="0"/>
              <w:ind w:right="113"/>
              <w:rPr>
                <w:rFonts w:ascii="Times New Roman" w:eastAsia="Times New Roman" w:hAnsi="Times New Roman" w:cs="Times New Roman"/>
                <w:sz w:val="24"/>
                <w:szCs w:val="24"/>
                <w:lang w:bidi="ar-EG"/>
              </w:rPr>
            </w:pPr>
            <w:r>
              <w:rPr>
                <w:rFonts w:ascii="Times New Roman" w:eastAsia="Times New Roman" w:hAnsi="Times New Roman" w:cs="Times New Roman"/>
                <w:sz w:val="24"/>
                <w:szCs w:val="24"/>
                <w:lang w:bidi="ar-EG"/>
              </w:rPr>
              <w:t>For induction of PD by rotenone</w:t>
            </w:r>
          </w:p>
        </w:tc>
        <w:tc>
          <w:tcPr>
            <w:tcW w:w="3222" w:type="dxa"/>
          </w:tcPr>
          <w:p w:rsidR="00BC02FB" w:rsidRDefault="00721908" w:rsidP="00335891">
            <w:pPr>
              <w:bidi w:val="0"/>
              <w:ind w:right="113"/>
              <w:rPr>
                <w:rFonts w:ascii="Times New Roman" w:eastAsia="Times New Roman" w:hAnsi="Times New Roman" w:cs="Times New Roman"/>
                <w:sz w:val="24"/>
                <w:szCs w:val="24"/>
                <w:lang w:bidi="ar-EG"/>
              </w:rPr>
            </w:pPr>
            <w:r>
              <w:rPr>
                <w:rFonts w:ascii="Times New Roman" w:eastAsia="Times New Roman" w:hAnsi="Times New Roman" w:cs="Times New Roman"/>
                <w:sz w:val="24"/>
                <w:szCs w:val="24"/>
                <w:lang w:bidi="ar-EG"/>
              </w:rPr>
              <w:t>2 weeks</w:t>
            </w:r>
          </w:p>
        </w:tc>
      </w:tr>
      <w:tr w:rsidR="00BC02FB" w:rsidTr="00721908">
        <w:trPr>
          <w:trHeight w:val="304"/>
        </w:trPr>
        <w:tc>
          <w:tcPr>
            <w:tcW w:w="3222" w:type="dxa"/>
          </w:tcPr>
          <w:p w:rsidR="00BC02FB" w:rsidRDefault="00721908" w:rsidP="00335891">
            <w:pPr>
              <w:bidi w:val="0"/>
              <w:ind w:right="113"/>
              <w:rPr>
                <w:rFonts w:ascii="Times New Roman" w:eastAsia="Times New Roman" w:hAnsi="Times New Roman" w:cs="Times New Roman"/>
                <w:sz w:val="24"/>
                <w:szCs w:val="24"/>
                <w:lang w:bidi="ar-EG"/>
              </w:rPr>
            </w:pPr>
            <w:r>
              <w:rPr>
                <w:rFonts w:ascii="Times New Roman" w:eastAsia="Times New Roman" w:hAnsi="Times New Roman" w:cs="Times New Roman"/>
                <w:sz w:val="24"/>
                <w:szCs w:val="24"/>
                <w:lang w:bidi="ar-EG"/>
              </w:rPr>
              <w:t xml:space="preserve">For performing the study </w:t>
            </w:r>
          </w:p>
        </w:tc>
        <w:tc>
          <w:tcPr>
            <w:tcW w:w="3222" w:type="dxa"/>
          </w:tcPr>
          <w:p w:rsidR="00BC02FB" w:rsidRDefault="00721908" w:rsidP="00335891">
            <w:pPr>
              <w:bidi w:val="0"/>
              <w:ind w:right="113"/>
              <w:rPr>
                <w:rFonts w:ascii="Times New Roman" w:eastAsia="Times New Roman" w:hAnsi="Times New Roman" w:cs="Times New Roman"/>
                <w:sz w:val="24"/>
                <w:szCs w:val="24"/>
                <w:lang w:bidi="ar-EG"/>
              </w:rPr>
            </w:pPr>
            <w:r>
              <w:rPr>
                <w:rFonts w:ascii="Times New Roman" w:eastAsia="Times New Roman" w:hAnsi="Times New Roman" w:cs="Times New Roman"/>
                <w:sz w:val="24"/>
                <w:szCs w:val="24"/>
                <w:lang w:bidi="ar-EG"/>
              </w:rPr>
              <w:t>10-12 weeks</w:t>
            </w:r>
          </w:p>
        </w:tc>
      </w:tr>
      <w:tr w:rsidR="00BC02FB" w:rsidTr="00721908">
        <w:trPr>
          <w:trHeight w:val="304"/>
        </w:trPr>
        <w:tc>
          <w:tcPr>
            <w:tcW w:w="3222" w:type="dxa"/>
          </w:tcPr>
          <w:p w:rsidR="00BC02FB" w:rsidRDefault="00721908" w:rsidP="00335891">
            <w:pPr>
              <w:bidi w:val="0"/>
              <w:ind w:right="113"/>
              <w:rPr>
                <w:rFonts w:ascii="Times New Roman" w:eastAsia="Times New Roman" w:hAnsi="Times New Roman" w:cs="Times New Roman"/>
                <w:sz w:val="24"/>
                <w:szCs w:val="24"/>
                <w:lang w:bidi="ar-EG"/>
              </w:rPr>
            </w:pPr>
            <w:r>
              <w:rPr>
                <w:rFonts w:ascii="Times New Roman" w:eastAsia="Times New Roman" w:hAnsi="Times New Roman" w:cs="Times New Roman"/>
                <w:sz w:val="24"/>
                <w:szCs w:val="24"/>
                <w:lang w:bidi="ar-EG"/>
              </w:rPr>
              <w:t xml:space="preserve">For collecting data </w:t>
            </w:r>
          </w:p>
        </w:tc>
        <w:tc>
          <w:tcPr>
            <w:tcW w:w="3222" w:type="dxa"/>
          </w:tcPr>
          <w:p w:rsidR="00BC02FB" w:rsidRDefault="00721908" w:rsidP="00335891">
            <w:pPr>
              <w:bidi w:val="0"/>
              <w:ind w:right="113"/>
              <w:rPr>
                <w:rFonts w:ascii="Times New Roman" w:eastAsia="Times New Roman" w:hAnsi="Times New Roman" w:cs="Times New Roman"/>
                <w:sz w:val="24"/>
                <w:szCs w:val="24"/>
                <w:lang w:bidi="ar-EG"/>
              </w:rPr>
            </w:pPr>
            <w:r>
              <w:rPr>
                <w:rFonts w:ascii="Times New Roman" w:eastAsia="Times New Roman" w:hAnsi="Times New Roman" w:cs="Times New Roman"/>
                <w:sz w:val="24"/>
                <w:szCs w:val="24"/>
                <w:lang w:bidi="ar-EG"/>
              </w:rPr>
              <w:t>4 weeks</w:t>
            </w:r>
          </w:p>
        </w:tc>
      </w:tr>
    </w:tbl>
    <w:p w:rsidR="00BC02FB" w:rsidRDefault="00BC02FB" w:rsidP="00335891">
      <w:pPr>
        <w:bidi w:val="0"/>
        <w:spacing w:after="0"/>
        <w:ind w:right="113"/>
        <w:rPr>
          <w:rFonts w:ascii="Times New Roman" w:eastAsia="Times New Roman" w:hAnsi="Times New Roman" w:cs="Times New Roman"/>
          <w:sz w:val="24"/>
          <w:szCs w:val="24"/>
          <w:lang w:bidi="ar-EG"/>
        </w:rPr>
      </w:pPr>
    </w:p>
    <w:p w:rsidR="000956CD" w:rsidRPr="00012A30" w:rsidRDefault="000956CD" w:rsidP="00BC02FB">
      <w:pPr>
        <w:bidi w:val="0"/>
        <w:spacing w:after="0"/>
        <w:ind w:right="113"/>
        <w:rPr>
          <w:rFonts w:ascii="Times New Roman" w:eastAsia="Times New Roman" w:hAnsi="Times New Roman" w:cs="Times New Roman"/>
          <w:sz w:val="24"/>
          <w:szCs w:val="24"/>
          <w:lang w:bidi="ar-EG"/>
        </w:rPr>
      </w:pPr>
      <w:r w:rsidRPr="00A962B9">
        <w:rPr>
          <w:rFonts w:ascii="Times New Roman" w:eastAsia="Times New Roman" w:hAnsi="Times New Roman" w:cs="Times New Roman"/>
          <w:sz w:val="24"/>
          <w:szCs w:val="24"/>
          <w:lang w:bidi="ar-EG"/>
        </w:rPr>
        <w:t xml:space="preserve"> </w:t>
      </w:r>
    </w:p>
    <w:p w:rsidR="005507D3" w:rsidRPr="005507D3" w:rsidRDefault="005507D3" w:rsidP="005507D3">
      <w:pPr>
        <w:autoSpaceDE w:val="0"/>
        <w:autoSpaceDN w:val="0"/>
        <w:bidi w:val="0"/>
        <w:adjustRightInd w:val="0"/>
        <w:spacing w:after="0"/>
        <w:rPr>
          <w:rFonts w:asciiTheme="majorBidi" w:hAnsiTheme="majorBidi" w:cstheme="majorBidi"/>
          <w:sz w:val="24"/>
          <w:szCs w:val="24"/>
        </w:rPr>
      </w:pPr>
    </w:p>
    <w:p w:rsidR="0009375B" w:rsidRPr="0009375B" w:rsidRDefault="0009375B" w:rsidP="0009375B">
      <w:pPr>
        <w:autoSpaceDE w:val="0"/>
        <w:autoSpaceDN w:val="0"/>
        <w:bidi w:val="0"/>
        <w:adjustRightInd w:val="0"/>
        <w:spacing w:after="0" w:line="240" w:lineRule="auto"/>
        <w:rPr>
          <w:rFonts w:asciiTheme="majorBidi" w:hAnsiTheme="majorBidi" w:cstheme="majorBidi"/>
          <w:sz w:val="24"/>
          <w:szCs w:val="24"/>
          <w:lang w:bidi="ar-EG"/>
        </w:rPr>
      </w:pPr>
    </w:p>
    <w:p w:rsidR="00703081" w:rsidRPr="00F9722A" w:rsidRDefault="00703081" w:rsidP="00703081">
      <w:pPr>
        <w:bidi w:val="0"/>
        <w:rPr>
          <w:rFonts w:asciiTheme="majorBidi" w:hAnsiTheme="majorBidi" w:cstheme="majorBidi"/>
          <w:sz w:val="24"/>
          <w:szCs w:val="24"/>
          <w:lang w:bidi="ar-EG"/>
        </w:rPr>
      </w:pPr>
    </w:p>
    <w:p w:rsidR="00C767E3" w:rsidRDefault="00C767E3" w:rsidP="00C767E3">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 </w:t>
      </w:r>
    </w:p>
    <w:p w:rsidR="00C767E3" w:rsidRDefault="00AD0CE6" w:rsidP="00AD0CE6">
      <w:pPr>
        <w:bidi w:val="0"/>
        <w:rPr>
          <w:rFonts w:asciiTheme="majorBidi" w:hAnsiTheme="majorBidi" w:cstheme="majorBidi"/>
          <w:b/>
          <w:bCs/>
          <w:sz w:val="28"/>
          <w:szCs w:val="28"/>
          <w:u w:val="single"/>
          <w:lang w:bidi="ar-EG"/>
        </w:rPr>
      </w:pPr>
      <w:r w:rsidRPr="00AD0CE6">
        <w:rPr>
          <w:rFonts w:asciiTheme="majorBidi" w:hAnsiTheme="majorBidi" w:cstheme="majorBidi"/>
          <w:b/>
          <w:bCs/>
          <w:sz w:val="28"/>
          <w:szCs w:val="28"/>
          <w:u w:val="single"/>
          <w:lang w:bidi="ar-EG"/>
        </w:rPr>
        <w:t>Ref</w:t>
      </w:r>
      <w:r>
        <w:rPr>
          <w:rFonts w:asciiTheme="majorBidi" w:hAnsiTheme="majorBidi" w:cstheme="majorBidi"/>
          <w:b/>
          <w:bCs/>
          <w:sz w:val="28"/>
          <w:szCs w:val="28"/>
          <w:u w:val="single"/>
          <w:lang w:bidi="ar-EG"/>
        </w:rPr>
        <w:t>ere</w:t>
      </w:r>
      <w:r w:rsidRPr="00AD0CE6">
        <w:rPr>
          <w:rFonts w:asciiTheme="majorBidi" w:hAnsiTheme="majorBidi" w:cstheme="majorBidi"/>
          <w:b/>
          <w:bCs/>
          <w:sz w:val="28"/>
          <w:szCs w:val="28"/>
          <w:u w:val="single"/>
          <w:lang w:bidi="ar-EG"/>
        </w:rPr>
        <w:t>nces</w:t>
      </w:r>
    </w:p>
    <w:p w:rsidR="004021FF" w:rsidRDefault="004021FF" w:rsidP="004021FF">
      <w:pPr>
        <w:autoSpaceDE w:val="0"/>
        <w:autoSpaceDN w:val="0"/>
        <w:bidi w:val="0"/>
        <w:adjustRightInd w:val="0"/>
        <w:spacing w:after="0" w:line="240" w:lineRule="auto"/>
        <w:rPr>
          <w:rFonts w:asciiTheme="majorBidi" w:eastAsia="TimesNewRomanPSMT" w:hAnsiTheme="majorBidi" w:cstheme="majorBidi"/>
          <w:sz w:val="20"/>
          <w:szCs w:val="20"/>
        </w:rPr>
      </w:pPr>
      <w:r>
        <w:rPr>
          <w:rFonts w:asciiTheme="majorBidi" w:eastAsia="TimesNewRomanPSMT" w:hAnsiTheme="majorBidi" w:cstheme="majorBidi"/>
          <w:sz w:val="20"/>
          <w:szCs w:val="20"/>
        </w:rPr>
        <w:t>Adribal Silva Aguir Jr.,Marcelo Duzzioni, Aline Pertile Remor, Fabrine Sales Massafera trisyao, filipe C.Matheus, Rita Raisman-Vosari, Alexander Latini, rui daniel prediger, moderate intensity physical exercise protects against experimental 6-hydroxydopamine-induced hemiparkinsonism throught NRF2-ARE pathway,neurochem res (2016)41;64-72.</w:t>
      </w:r>
    </w:p>
    <w:p w:rsidR="004021FF" w:rsidRDefault="004021FF" w:rsidP="004021FF">
      <w:pPr>
        <w:autoSpaceDE w:val="0"/>
        <w:autoSpaceDN w:val="0"/>
        <w:bidi w:val="0"/>
        <w:adjustRightInd w:val="0"/>
        <w:spacing w:after="0" w:line="240" w:lineRule="auto"/>
        <w:rPr>
          <w:rFonts w:asciiTheme="majorBidi" w:eastAsia="TimesNewRomanPSMT" w:hAnsiTheme="majorBidi" w:cstheme="majorBidi"/>
          <w:sz w:val="20"/>
          <w:szCs w:val="20"/>
        </w:rPr>
      </w:pPr>
    </w:p>
    <w:p w:rsidR="004021FF" w:rsidRPr="00A043AC" w:rsidRDefault="004021FF" w:rsidP="004021FF">
      <w:pPr>
        <w:autoSpaceDE w:val="0"/>
        <w:autoSpaceDN w:val="0"/>
        <w:bidi w:val="0"/>
        <w:adjustRightInd w:val="0"/>
        <w:spacing w:after="0" w:line="240" w:lineRule="auto"/>
        <w:rPr>
          <w:rFonts w:asciiTheme="majorBidi" w:eastAsia="TimesNewRomanPSMT" w:hAnsiTheme="majorBidi" w:cstheme="majorBidi"/>
          <w:sz w:val="20"/>
          <w:szCs w:val="20"/>
        </w:rPr>
      </w:pPr>
      <w:r w:rsidRPr="00A043AC">
        <w:rPr>
          <w:rFonts w:asciiTheme="majorBidi" w:eastAsia="TimesNewRomanPSMT" w:hAnsiTheme="majorBidi" w:cstheme="majorBidi"/>
          <w:sz w:val="20"/>
          <w:szCs w:val="20"/>
        </w:rPr>
        <w:t>Aguiar AS Jr, Speck AE, Prediger RD, Kapczinski F, Pinho RA(2008) Downhill training upregulates mice hippocampal andstriatal brain-derived neurotrophic factor levels. J Neural Transm</w:t>
      </w:r>
    </w:p>
    <w:p w:rsidR="004021FF" w:rsidRDefault="004021FF" w:rsidP="004021FF">
      <w:pPr>
        <w:autoSpaceDE w:val="0"/>
        <w:autoSpaceDN w:val="0"/>
        <w:bidi w:val="0"/>
        <w:adjustRightInd w:val="0"/>
        <w:spacing w:after="0" w:line="240" w:lineRule="auto"/>
        <w:rPr>
          <w:rFonts w:asciiTheme="majorBidi" w:eastAsia="TimesNewRomanPSMT" w:hAnsiTheme="majorBidi" w:cstheme="majorBidi"/>
          <w:sz w:val="20"/>
          <w:szCs w:val="20"/>
        </w:rPr>
      </w:pPr>
      <w:r w:rsidRPr="00A043AC">
        <w:rPr>
          <w:rFonts w:asciiTheme="majorBidi" w:eastAsia="TimesNewRomanPSMT" w:hAnsiTheme="majorBidi" w:cstheme="majorBidi"/>
          <w:sz w:val="20"/>
          <w:szCs w:val="20"/>
        </w:rPr>
        <w:t>115:1251–1255</w:t>
      </w:r>
      <w:r>
        <w:rPr>
          <w:rFonts w:asciiTheme="majorBidi" w:eastAsia="TimesNewRomanPSMT" w:hAnsiTheme="majorBidi" w:cstheme="majorBidi"/>
          <w:sz w:val="20"/>
          <w:szCs w:val="20"/>
        </w:rPr>
        <w:t>.</w:t>
      </w:r>
    </w:p>
    <w:p w:rsidR="004021FF" w:rsidRDefault="004021FF" w:rsidP="004021FF">
      <w:pPr>
        <w:autoSpaceDE w:val="0"/>
        <w:autoSpaceDN w:val="0"/>
        <w:bidi w:val="0"/>
        <w:adjustRightInd w:val="0"/>
        <w:spacing w:after="0" w:line="240" w:lineRule="auto"/>
        <w:rPr>
          <w:rFonts w:asciiTheme="majorBidi" w:eastAsia="TimesNewRomanPSMT" w:hAnsiTheme="majorBidi" w:cstheme="majorBidi"/>
          <w:sz w:val="20"/>
          <w:szCs w:val="20"/>
        </w:rPr>
      </w:pPr>
    </w:p>
    <w:p w:rsidR="004021FF" w:rsidRDefault="004021FF" w:rsidP="004021FF">
      <w:pPr>
        <w:autoSpaceDE w:val="0"/>
        <w:autoSpaceDN w:val="0"/>
        <w:bidi w:val="0"/>
        <w:adjustRightInd w:val="0"/>
        <w:spacing w:after="0" w:line="240" w:lineRule="auto"/>
        <w:rPr>
          <w:rFonts w:asciiTheme="majorBidi" w:eastAsia="TimesNewRomanPSMT" w:hAnsiTheme="majorBidi" w:cstheme="majorBidi"/>
          <w:sz w:val="20"/>
          <w:szCs w:val="20"/>
        </w:rPr>
      </w:pPr>
      <w:r w:rsidRPr="00763AAF">
        <w:rPr>
          <w:rFonts w:asciiTheme="majorBidi" w:eastAsia="TimesNewRomanPSMT" w:hAnsiTheme="majorBidi" w:cstheme="majorBidi"/>
          <w:sz w:val="20"/>
          <w:szCs w:val="20"/>
        </w:rPr>
        <w:t>Archer T, Garcia D, Fredriksson A (2014) Restoration of MPTP</w:t>
      </w:r>
      <w:r>
        <w:rPr>
          <w:rFonts w:asciiTheme="majorBidi" w:eastAsia="TimesNewRomanPSMT" w:hAnsiTheme="majorBidi" w:cstheme="majorBidi"/>
          <w:sz w:val="20"/>
          <w:szCs w:val="20"/>
        </w:rPr>
        <w:t xml:space="preserve"> </w:t>
      </w:r>
      <w:r w:rsidRPr="00763AAF">
        <w:rPr>
          <w:rFonts w:asciiTheme="majorBidi" w:eastAsia="TimesNewRomanPSMT" w:hAnsiTheme="majorBidi" w:cstheme="majorBidi"/>
          <w:sz w:val="20"/>
          <w:szCs w:val="20"/>
        </w:rPr>
        <w:t>induced</w:t>
      </w:r>
      <w:r>
        <w:rPr>
          <w:rFonts w:asciiTheme="majorBidi" w:eastAsia="TimesNewRomanPSMT" w:hAnsiTheme="majorBidi" w:cstheme="majorBidi"/>
          <w:sz w:val="20"/>
          <w:szCs w:val="20"/>
        </w:rPr>
        <w:t xml:space="preserve"> </w:t>
      </w:r>
      <w:r w:rsidRPr="00763AAF">
        <w:rPr>
          <w:rFonts w:asciiTheme="majorBidi" w:eastAsia="TimesNewRomanPSMT" w:hAnsiTheme="majorBidi" w:cstheme="majorBidi"/>
          <w:sz w:val="20"/>
          <w:szCs w:val="20"/>
        </w:rPr>
        <w:t>deficits by exercise and Milmed</w:t>
      </w:r>
      <w:r>
        <w:rPr>
          <w:rFonts w:asciiTheme="majorBidi" w:eastAsia="TimesNewRomanPSMT" w:hAnsiTheme="majorBidi" w:cstheme="majorBidi"/>
          <w:sz w:val="20"/>
          <w:szCs w:val="20"/>
        </w:rPr>
        <w:t xml:space="preserve">  R </w:t>
      </w:r>
      <w:r w:rsidRPr="00763AAF">
        <w:rPr>
          <w:rFonts w:asciiTheme="majorBidi" w:eastAsia="TimesNewRomanPSMT" w:hAnsiTheme="majorBidi" w:cstheme="majorBidi"/>
          <w:sz w:val="20"/>
          <w:szCs w:val="20"/>
        </w:rPr>
        <w:t>co-treatment. PeerJ</w:t>
      </w:r>
      <w:r>
        <w:rPr>
          <w:rFonts w:asciiTheme="majorBidi" w:eastAsia="TimesNewRomanPSMT" w:hAnsiTheme="majorBidi" w:cstheme="majorBidi"/>
          <w:sz w:val="20"/>
          <w:szCs w:val="20"/>
        </w:rPr>
        <w:t xml:space="preserve"> </w:t>
      </w:r>
      <w:r w:rsidRPr="00763AAF">
        <w:rPr>
          <w:rFonts w:asciiTheme="majorBidi" w:eastAsia="TimesNewRomanPSMT" w:hAnsiTheme="majorBidi" w:cstheme="majorBidi"/>
          <w:sz w:val="20"/>
          <w:szCs w:val="20"/>
        </w:rPr>
        <w:t>2:e531</w:t>
      </w:r>
      <w:r>
        <w:rPr>
          <w:rFonts w:asciiTheme="majorBidi" w:eastAsia="TimesNewRomanPSMT" w:hAnsiTheme="majorBidi" w:cstheme="majorBidi"/>
          <w:sz w:val="20"/>
          <w:szCs w:val="20"/>
        </w:rPr>
        <w:t>.</w:t>
      </w:r>
    </w:p>
    <w:p w:rsidR="004021FF" w:rsidRDefault="004021FF" w:rsidP="004021FF">
      <w:pPr>
        <w:autoSpaceDE w:val="0"/>
        <w:autoSpaceDN w:val="0"/>
        <w:bidi w:val="0"/>
        <w:adjustRightInd w:val="0"/>
        <w:spacing w:after="0" w:line="240" w:lineRule="auto"/>
        <w:rPr>
          <w:rFonts w:asciiTheme="majorBidi" w:eastAsia="TimesNewRomanPSMT" w:hAnsiTheme="majorBidi" w:cstheme="majorBidi"/>
          <w:sz w:val="20"/>
          <w:szCs w:val="20"/>
        </w:rPr>
      </w:pPr>
    </w:p>
    <w:p w:rsidR="004021FF" w:rsidRDefault="004021FF" w:rsidP="004021FF">
      <w:pPr>
        <w:autoSpaceDE w:val="0"/>
        <w:autoSpaceDN w:val="0"/>
        <w:bidi w:val="0"/>
        <w:adjustRightInd w:val="0"/>
        <w:spacing w:after="0" w:line="240" w:lineRule="auto"/>
        <w:rPr>
          <w:rFonts w:asciiTheme="majorBidi" w:eastAsia="TimesNewRomanPSMT" w:hAnsiTheme="majorBidi" w:cstheme="majorBidi"/>
          <w:sz w:val="20"/>
          <w:szCs w:val="20"/>
        </w:rPr>
      </w:pPr>
      <w:r w:rsidRPr="004C1C5E">
        <w:rPr>
          <w:rFonts w:asciiTheme="majorBidi" w:eastAsia="TimesNewRomanPSMT" w:hAnsiTheme="majorBidi" w:cstheme="majorBidi"/>
          <w:sz w:val="20"/>
          <w:szCs w:val="20"/>
        </w:rPr>
        <w:t>Bezard E, Yue Z, Kirik D, Spillantini MG. Animal models of Parkinson’s disease: limits and relevance to neuroprotection st</w:t>
      </w:r>
      <w:r>
        <w:rPr>
          <w:rFonts w:asciiTheme="majorBidi" w:eastAsia="TimesNewRomanPSMT" w:hAnsiTheme="majorBidi" w:cstheme="majorBidi"/>
          <w:sz w:val="20"/>
          <w:szCs w:val="20"/>
        </w:rPr>
        <w:t>udies. Mov Disord 2013;28:61–70.</w:t>
      </w:r>
    </w:p>
    <w:p w:rsidR="004021FF" w:rsidRDefault="004021FF" w:rsidP="004021FF">
      <w:pPr>
        <w:autoSpaceDE w:val="0"/>
        <w:autoSpaceDN w:val="0"/>
        <w:bidi w:val="0"/>
        <w:adjustRightInd w:val="0"/>
        <w:spacing w:after="0" w:line="240" w:lineRule="auto"/>
        <w:rPr>
          <w:rFonts w:asciiTheme="majorBidi" w:eastAsia="TimesNewRomanPSMT" w:hAnsiTheme="majorBidi" w:cstheme="majorBidi"/>
          <w:sz w:val="20"/>
          <w:szCs w:val="20"/>
        </w:rPr>
      </w:pPr>
    </w:p>
    <w:p w:rsidR="00B90D05" w:rsidRPr="00F1347D" w:rsidRDefault="00B90D05" w:rsidP="00B90D05">
      <w:pPr>
        <w:autoSpaceDE w:val="0"/>
        <w:autoSpaceDN w:val="0"/>
        <w:bidi w:val="0"/>
        <w:adjustRightInd w:val="0"/>
        <w:spacing w:after="0" w:line="240" w:lineRule="auto"/>
        <w:rPr>
          <w:rFonts w:asciiTheme="majorBidi" w:eastAsia="TimesNewRomanPSMT" w:hAnsiTheme="majorBidi" w:cstheme="majorBidi"/>
          <w:sz w:val="20"/>
          <w:szCs w:val="20"/>
        </w:rPr>
      </w:pPr>
      <w:r w:rsidRPr="00F1347D">
        <w:rPr>
          <w:rFonts w:asciiTheme="majorBidi" w:eastAsia="TimesNewRomanPSMT" w:hAnsiTheme="majorBidi" w:cstheme="majorBidi"/>
          <w:sz w:val="20"/>
          <w:szCs w:val="20"/>
        </w:rPr>
        <w:t>Cartoni R, Leger B, Hock MB, Praz M, Crettenand A, Pich S,</w:t>
      </w:r>
      <w:r>
        <w:rPr>
          <w:rFonts w:asciiTheme="majorBidi" w:eastAsia="TimesNewRomanPSMT" w:hAnsiTheme="majorBidi" w:cstheme="majorBidi"/>
          <w:sz w:val="20"/>
          <w:szCs w:val="20"/>
        </w:rPr>
        <w:t xml:space="preserve"> </w:t>
      </w:r>
      <w:r w:rsidRPr="00F1347D">
        <w:rPr>
          <w:rFonts w:asciiTheme="majorBidi" w:eastAsia="TimesNewRomanPSMT" w:hAnsiTheme="majorBidi" w:cstheme="majorBidi"/>
          <w:sz w:val="20"/>
          <w:szCs w:val="20"/>
        </w:rPr>
        <w:t>Ziltener JL, Luthi F, Deriaz O, Zorzano A, Gobelet C, Kralli A,</w:t>
      </w:r>
      <w:r>
        <w:rPr>
          <w:rFonts w:asciiTheme="majorBidi" w:eastAsia="TimesNewRomanPSMT" w:hAnsiTheme="majorBidi" w:cstheme="majorBidi"/>
          <w:sz w:val="20"/>
          <w:szCs w:val="20"/>
        </w:rPr>
        <w:t xml:space="preserve"> </w:t>
      </w:r>
      <w:r w:rsidRPr="00F1347D">
        <w:rPr>
          <w:rFonts w:asciiTheme="majorBidi" w:eastAsia="TimesNewRomanPSMT" w:hAnsiTheme="majorBidi" w:cstheme="majorBidi"/>
          <w:sz w:val="20"/>
          <w:szCs w:val="20"/>
        </w:rPr>
        <w:t>Russell AP (2005) Mitofusins 1/2 and ERRalpha expression are</w:t>
      </w:r>
    </w:p>
    <w:p w:rsidR="00B90D05" w:rsidRDefault="00B90D05" w:rsidP="00B90D05">
      <w:pPr>
        <w:autoSpaceDE w:val="0"/>
        <w:autoSpaceDN w:val="0"/>
        <w:bidi w:val="0"/>
        <w:adjustRightInd w:val="0"/>
        <w:spacing w:after="0" w:line="240" w:lineRule="auto"/>
        <w:rPr>
          <w:rFonts w:asciiTheme="majorBidi" w:eastAsia="TimesNewRomanPSMT" w:hAnsiTheme="majorBidi" w:cstheme="majorBidi"/>
          <w:sz w:val="20"/>
          <w:szCs w:val="20"/>
        </w:rPr>
      </w:pPr>
      <w:r w:rsidRPr="00F1347D">
        <w:rPr>
          <w:rFonts w:asciiTheme="majorBidi" w:eastAsia="TimesNewRomanPSMT" w:hAnsiTheme="majorBidi" w:cstheme="majorBidi"/>
          <w:sz w:val="20"/>
          <w:szCs w:val="20"/>
        </w:rPr>
        <w:t>increased in human skeletal muscle after physical exercise.</w:t>
      </w:r>
      <w:r>
        <w:rPr>
          <w:rFonts w:asciiTheme="majorBidi" w:eastAsia="TimesNewRomanPSMT" w:hAnsiTheme="majorBidi" w:cstheme="majorBidi"/>
          <w:sz w:val="20"/>
          <w:szCs w:val="20"/>
        </w:rPr>
        <w:t xml:space="preserve"> </w:t>
      </w:r>
      <w:r w:rsidRPr="00F1347D">
        <w:rPr>
          <w:rFonts w:asciiTheme="majorBidi" w:eastAsia="TimesNewRomanPSMT" w:hAnsiTheme="majorBidi" w:cstheme="majorBidi"/>
          <w:sz w:val="20"/>
          <w:szCs w:val="20"/>
        </w:rPr>
        <w:t>J Physiol 567:349–358</w:t>
      </w:r>
      <w:r>
        <w:rPr>
          <w:rFonts w:asciiTheme="majorBidi" w:eastAsia="TimesNewRomanPSMT" w:hAnsiTheme="majorBidi" w:cstheme="majorBidi"/>
          <w:sz w:val="20"/>
          <w:szCs w:val="20"/>
        </w:rPr>
        <w:t>.</w:t>
      </w:r>
    </w:p>
    <w:p w:rsidR="00B90D05" w:rsidRDefault="00B90D05" w:rsidP="00B90D05">
      <w:pPr>
        <w:autoSpaceDE w:val="0"/>
        <w:autoSpaceDN w:val="0"/>
        <w:bidi w:val="0"/>
        <w:adjustRightInd w:val="0"/>
        <w:spacing w:after="0" w:line="240" w:lineRule="auto"/>
        <w:rPr>
          <w:rFonts w:asciiTheme="majorBidi" w:eastAsia="TimesNewRomanPSMT" w:hAnsiTheme="majorBidi" w:cstheme="majorBidi"/>
          <w:sz w:val="20"/>
          <w:szCs w:val="20"/>
        </w:rPr>
      </w:pPr>
    </w:p>
    <w:p w:rsidR="00B90D05" w:rsidRDefault="00B90D05" w:rsidP="00B90D05">
      <w:pPr>
        <w:autoSpaceDE w:val="0"/>
        <w:autoSpaceDN w:val="0"/>
        <w:bidi w:val="0"/>
        <w:adjustRightInd w:val="0"/>
        <w:spacing w:after="0" w:line="240" w:lineRule="auto"/>
        <w:rPr>
          <w:rFonts w:asciiTheme="majorBidi" w:eastAsia="TimesNewRomanPSMT" w:hAnsiTheme="majorBidi" w:cstheme="majorBidi"/>
          <w:sz w:val="20"/>
          <w:szCs w:val="20"/>
        </w:rPr>
      </w:pPr>
      <w:r w:rsidRPr="00D026EC">
        <w:rPr>
          <w:rFonts w:asciiTheme="majorBidi" w:eastAsia="TimesNewRomanPSMT" w:hAnsiTheme="majorBidi" w:cstheme="majorBidi"/>
          <w:sz w:val="20"/>
          <w:szCs w:val="20"/>
        </w:rPr>
        <w:t>Cotman CW, Berchtold NC (2002) Exercise: a behavioral intervention</w:t>
      </w:r>
      <w:r>
        <w:rPr>
          <w:rFonts w:asciiTheme="majorBidi" w:eastAsia="TimesNewRomanPSMT" w:hAnsiTheme="majorBidi" w:cstheme="majorBidi"/>
          <w:sz w:val="20"/>
          <w:szCs w:val="20"/>
        </w:rPr>
        <w:t xml:space="preserve"> </w:t>
      </w:r>
      <w:r w:rsidRPr="00D026EC">
        <w:rPr>
          <w:rFonts w:asciiTheme="majorBidi" w:eastAsia="TimesNewRomanPSMT" w:hAnsiTheme="majorBidi" w:cstheme="majorBidi"/>
          <w:sz w:val="20"/>
          <w:szCs w:val="20"/>
        </w:rPr>
        <w:t>to enhance brain health and plasticity. Trends Neurosci</w:t>
      </w:r>
      <w:r>
        <w:rPr>
          <w:rFonts w:asciiTheme="majorBidi" w:eastAsia="TimesNewRomanPSMT" w:hAnsiTheme="majorBidi" w:cstheme="majorBidi"/>
          <w:sz w:val="20"/>
          <w:szCs w:val="20"/>
        </w:rPr>
        <w:t xml:space="preserve"> </w:t>
      </w:r>
      <w:r w:rsidRPr="00D026EC">
        <w:rPr>
          <w:rFonts w:asciiTheme="majorBidi" w:eastAsia="TimesNewRomanPSMT" w:hAnsiTheme="majorBidi" w:cstheme="majorBidi"/>
          <w:sz w:val="20"/>
          <w:szCs w:val="20"/>
        </w:rPr>
        <w:t>25:295–301</w:t>
      </w:r>
      <w:r>
        <w:rPr>
          <w:rFonts w:asciiTheme="majorBidi" w:eastAsia="TimesNewRomanPSMT" w:hAnsiTheme="majorBidi" w:cstheme="majorBidi"/>
          <w:sz w:val="20"/>
          <w:szCs w:val="20"/>
        </w:rPr>
        <w:t>.</w:t>
      </w:r>
    </w:p>
    <w:p w:rsidR="00F413B3" w:rsidRDefault="00F413B3" w:rsidP="00F413B3">
      <w:pPr>
        <w:autoSpaceDE w:val="0"/>
        <w:autoSpaceDN w:val="0"/>
        <w:bidi w:val="0"/>
        <w:adjustRightInd w:val="0"/>
        <w:spacing w:after="0" w:line="240" w:lineRule="auto"/>
        <w:rPr>
          <w:rFonts w:asciiTheme="majorBidi" w:eastAsia="TimesNewRomanPSMT" w:hAnsiTheme="majorBidi" w:cstheme="majorBidi"/>
          <w:sz w:val="20"/>
          <w:szCs w:val="20"/>
        </w:rPr>
      </w:pPr>
    </w:p>
    <w:p w:rsidR="00F413B3" w:rsidRDefault="00F413B3" w:rsidP="00F413B3">
      <w:pPr>
        <w:autoSpaceDE w:val="0"/>
        <w:autoSpaceDN w:val="0"/>
        <w:bidi w:val="0"/>
        <w:adjustRightInd w:val="0"/>
        <w:spacing w:after="0" w:line="240" w:lineRule="auto"/>
        <w:rPr>
          <w:rFonts w:asciiTheme="majorBidi" w:eastAsia="TimesNewRomanPSMT" w:hAnsiTheme="majorBidi" w:cstheme="majorBidi"/>
          <w:sz w:val="20"/>
          <w:szCs w:val="20"/>
        </w:rPr>
      </w:pPr>
      <w:r w:rsidRPr="00DE7B5E">
        <w:rPr>
          <w:rFonts w:asciiTheme="majorBidi" w:eastAsia="TimesNewRomanPSMT" w:hAnsiTheme="majorBidi" w:cstheme="majorBidi"/>
          <w:sz w:val="20"/>
          <w:szCs w:val="20"/>
        </w:rPr>
        <w:t>Dasuri K, Zhang L, Keller JN (2013) Oxidative stress,</w:t>
      </w:r>
      <w:r>
        <w:rPr>
          <w:rFonts w:asciiTheme="majorBidi" w:eastAsia="TimesNewRomanPSMT" w:hAnsiTheme="majorBidi" w:cstheme="majorBidi"/>
          <w:sz w:val="20"/>
          <w:szCs w:val="20"/>
        </w:rPr>
        <w:t xml:space="preserve"> </w:t>
      </w:r>
      <w:r w:rsidRPr="00DE7B5E">
        <w:rPr>
          <w:rFonts w:asciiTheme="majorBidi" w:eastAsia="TimesNewRomanPSMT" w:hAnsiTheme="majorBidi" w:cstheme="majorBidi"/>
          <w:sz w:val="20"/>
          <w:szCs w:val="20"/>
        </w:rPr>
        <w:t>neurodegeneration, and the balance of protein degradation and</w:t>
      </w:r>
      <w:r>
        <w:rPr>
          <w:rFonts w:asciiTheme="majorBidi" w:eastAsia="TimesNewRomanPSMT" w:hAnsiTheme="majorBidi" w:cstheme="majorBidi"/>
          <w:sz w:val="20"/>
          <w:szCs w:val="20"/>
        </w:rPr>
        <w:t xml:space="preserve"> </w:t>
      </w:r>
      <w:r w:rsidRPr="00DE7B5E">
        <w:rPr>
          <w:rFonts w:asciiTheme="majorBidi" w:eastAsia="TimesNewRomanPSMT" w:hAnsiTheme="majorBidi" w:cstheme="majorBidi"/>
          <w:sz w:val="20"/>
          <w:szCs w:val="20"/>
        </w:rPr>
        <w:t>protein synthesis. Free Radic Biol Med 62:170</w:t>
      </w:r>
      <w:r w:rsidRPr="00DE7B5E">
        <w:rPr>
          <w:rFonts w:asciiTheme="majorBidi" w:eastAsia="TimesNewRomanPSMT" w:hAnsiTheme="majorBidi" w:cstheme="majorBidi" w:hint="cs"/>
          <w:sz w:val="20"/>
          <w:szCs w:val="20"/>
        </w:rPr>
        <w:t>–</w:t>
      </w:r>
      <w:r w:rsidRPr="00DE7B5E">
        <w:rPr>
          <w:rFonts w:asciiTheme="majorBidi" w:eastAsia="TimesNewRomanPSMT" w:hAnsiTheme="majorBidi" w:cstheme="majorBidi"/>
          <w:sz w:val="20"/>
          <w:szCs w:val="20"/>
        </w:rPr>
        <w:t>185.</w:t>
      </w:r>
    </w:p>
    <w:p w:rsidR="00F413B3" w:rsidRDefault="00F413B3" w:rsidP="00F413B3">
      <w:pPr>
        <w:autoSpaceDE w:val="0"/>
        <w:autoSpaceDN w:val="0"/>
        <w:bidi w:val="0"/>
        <w:adjustRightInd w:val="0"/>
        <w:spacing w:after="0" w:line="240" w:lineRule="auto"/>
        <w:rPr>
          <w:rFonts w:asciiTheme="majorBidi" w:eastAsia="TimesNewRomanPSMT" w:hAnsiTheme="majorBidi" w:cstheme="majorBidi"/>
          <w:sz w:val="20"/>
          <w:szCs w:val="20"/>
        </w:rPr>
      </w:pPr>
    </w:p>
    <w:p w:rsidR="00B90D05" w:rsidRDefault="00B90D05" w:rsidP="00B90D05">
      <w:pPr>
        <w:autoSpaceDE w:val="0"/>
        <w:autoSpaceDN w:val="0"/>
        <w:bidi w:val="0"/>
        <w:adjustRightInd w:val="0"/>
        <w:spacing w:after="0" w:line="240" w:lineRule="auto"/>
        <w:rPr>
          <w:rFonts w:asciiTheme="majorBidi" w:eastAsia="TimesNewRomanPSMT" w:hAnsiTheme="majorBidi" w:cstheme="majorBidi"/>
          <w:sz w:val="20"/>
          <w:szCs w:val="20"/>
        </w:rPr>
      </w:pPr>
      <w:r w:rsidRPr="000012B9">
        <w:rPr>
          <w:rFonts w:asciiTheme="majorBidi" w:eastAsia="TimesNewRomanPSMT" w:hAnsiTheme="majorBidi" w:cstheme="majorBidi"/>
          <w:sz w:val="20"/>
          <w:szCs w:val="20"/>
        </w:rPr>
        <w:t>Faherty CJ, Raviie Shepherd K, Herasimtschuk A, Smeyne RJ. Environmental</w:t>
      </w:r>
      <w:r>
        <w:rPr>
          <w:rFonts w:asciiTheme="majorBidi" w:eastAsia="TimesNewRomanPSMT" w:hAnsiTheme="majorBidi" w:cstheme="majorBidi"/>
          <w:sz w:val="20"/>
          <w:szCs w:val="20"/>
        </w:rPr>
        <w:t xml:space="preserve"> </w:t>
      </w:r>
      <w:r w:rsidRPr="000012B9">
        <w:rPr>
          <w:rFonts w:asciiTheme="majorBidi" w:eastAsia="TimesNewRomanPSMT" w:hAnsiTheme="majorBidi" w:cstheme="majorBidi"/>
          <w:sz w:val="20"/>
          <w:szCs w:val="20"/>
        </w:rPr>
        <w:t>enrichment in adulthood eliminates neuronal death in experimental</w:t>
      </w:r>
      <w:r>
        <w:rPr>
          <w:rFonts w:asciiTheme="majorBidi" w:eastAsia="TimesNewRomanPSMT" w:hAnsiTheme="majorBidi" w:cstheme="majorBidi"/>
          <w:sz w:val="20"/>
          <w:szCs w:val="20"/>
        </w:rPr>
        <w:t xml:space="preserve"> </w:t>
      </w:r>
      <w:r w:rsidRPr="000012B9">
        <w:rPr>
          <w:rFonts w:asciiTheme="majorBidi" w:eastAsia="TimesNewRomanPSMT" w:hAnsiTheme="majorBidi" w:cstheme="majorBidi"/>
          <w:sz w:val="20"/>
          <w:szCs w:val="20"/>
        </w:rPr>
        <w:t>Parkinsonism. Brain Res Mol Brain Res 2005;134:170</w:t>
      </w:r>
      <w:r w:rsidRPr="000012B9">
        <w:rPr>
          <w:rFonts w:asciiTheme="majorBidi" w:eastAsia="TimesNewRomanPSMT" w:hAnsiTheme="majorBidi" w:cstheme="majorBidi" w:hint="eastAsia"/>
          <w:sz w:val="20"/>
          <w:szCs w:val="20"/>
        </w:rPr>
        <w:t>–</w:t>
      </w:r>
      <w:r w:rsidRPr="000012B9">
        <w:rPr>
          <w:rFonts w:asciiTheme="majorBidi" w:eastAsia="TimesNewRomanPSMT" w:hAnsiTheme="majorBidi" w:cstheme="majorBidi"/>
          <w:sz w:val="20"/>
          <w:szCs w:val="20"/>
        </w:rPr>
        <w:t>9.</w:t>
      </w:r>
    </w:p>
    <w:p w:rsidR="00F413B3" w:rsidRDefault="00F413B3" w:rsidP="00F413B3">
      <w:pPr>
        <w:autoSpaceDE w:val="0"/>
        <w:autoSpaceDN w:val="0"/>
        <w:bidi w:val="0"/>
        <w:adjustRightInd w:val="0"/>
        <w:spacing w:after="0" w:line="240" w:lineRule="auto"/>
        <w:rPr>
          <w:rFonts w:asciiTheme="majorBidi" w:eastAsia="TimesNewRomanPSMT" w:hAnsiTheme="majorBidi" w:cstheme="majorBidi"/>
          <w:sz w:val="20"/>
          <w:szCs w:val="20"/>
        </w:rPr>
      </w:pPr>
    </w:p>
    <w:p w:rsidR="00F413B3" w:rsidRDefault="00F413B3" w:rsidP="00F413B3">
      <w:pPr>
        <w:autoSpaceDE w:val="0"/>
        <w:autoSpaceDN w:val="0"/>
        <w:bidi w:val="0"/>
        <w:adjustRightInd w:val="0"/>
        <w:spacing w:after="0" w:line="240" w:lineRule="auto"/>
        <w:rPr>
          <w:rFonts w:asciiTheme="majorBidi" w:eastAsia="TimesNewRomanPSMT" w:hAnsiTheme="majorBidi" w:cstheme="majorBidi"/>
          <w:sz w:val="20"/>
          <w:szCs w:val="20"/>
        </w:rPr>
      </w:pPr>
      <w:r w:rsidRPr="00CB3E70">
        <w:rPr>
          <w:rFonts w:asciiTheme="majorBidi" w:eastAsia="TimesNewRomanPSMT" w:hAnsiTheme="majorBidi" w:cstheme="majorBidi"/>
          <w:sz w:val="20"/>
          <w:szCs w:val="20"/>
        </w:rPr>
        <w:t>Ferris CF, Marella M, Smerkers B, Barchet TM, Gershman B, Matsuno-Yagi A, et al. A phenotypic model recapitulating the neuropathology of Parkinson’s disease. Brain Behav 2013;3:351–66</w:t>
      </w:r>
      <w:r>
        <w:t xml:space="preserve"> </w:t>
      </w:r>
      <w:r>
        <w:rPr>
          <w:rFonts w:asciiTheme="majorBidi" w:eastAsia="TimesNewRomanPSMT" w:hAnsiTheme="majorBidi" w:cstheme="majorBidi"/>
          <w:sz w:val="20"/>
          <w:szCs w:val="20"/>
        </w:rPr>
        <w:t>.</w:t>
      </w:r>
    </w:p>
    <w:p w:rsidR="00F413B3" w:rsidRDefault="00F413B3" w:rsidP="00F413B3">
      <w:pPr>
        <w:autoSpaceDE w:val="0"/>
        <w:autoSpaceDN w:val="0"/>
        <w:bidi w:val="0"/>
        <w:adjustRightInd w:val="0"/>
        <w:spacing w:after="0" w:line="240" w:lineRule="auto"/>
        <w:rPr>
          <w:rFonts w:asciiTheme="majorBidi" w:eastAsia="TimesNewRomanPSMT" w:hAnsiTheme="majorBidi" w:cstheme="majorBidi"/>
          <w:sz w:val="20"/>
          <w:szCs w:val="20"/>
        </w:rPr>
      </w:pPr>
    </w:p>
    <w:p w:rsidR="00B90D05" w:rsidRDefault="00B90D05" w:rsidP="00B90D05">
      <w:pPr>
        <w:autoSpaceDE w:val="0"/>
        <w:autoSpaceDN w:val="0"/>
        <w:bidi w:val="0"/>
        <w:adjustRightInd w:val="0"/>
        <w:spacing w:after="0" w:line="240" w:lineRule="auto"/>
        <w:rPr>
          <w:rFonts w:asciiTheme="majorBidi" w:eastAsia="TimesNewRomanPSMT" w:hAnsiTheme="majorBidi" w:cstheme="majorBidi"/>
          <w:sz w:val="20"/>
          <w:szCs w:val="20"/>
        </w:rPr>
      </w:pPr>
      <w:r w:rsidRPr="002E71AB">
        <w:rPr>
          <w:rFonts w:asciiTheme="majorBidi" w:eastAsia="TimesNewRomanPSMT" w:hAnsiTheme="majorBidi" w:cstheme="majorBidi"/>
          <w:sz w:val="20"/>
          <w:szCs w:val="20"/>
        </w:rPr>
        <w:t>Jason R. Cannon1, Victor M. Tapias1, Hye Mee Na1, Anthony S. Honick1, Robert E. Drolet1, and J. Timothy Greenamyr</w:t>
      </w:r>
      <w:r>
        <w:rPr>
          <w:rFonts w:asciiTheme="majorBidi" w:eastAsia="TimesNewRomanPSMT" w:hAnsiTheme="majorBidi" w:cstheme="majorBidi"/>
          <w:sz w:val="20"/>
          <w:szCs w:val="20"/>
        </w:rPr>
        <w:t>e.</w:t>
      </w:r>
      <w:r w:rsidRPr="002E71AB">
        <w:rPr>
          <w:rFonts w:asciiTheme="majorBidi" w:eastAsia="TimesNewRomanPSMT" w:hAnsiTheme="majorBidi" w:cstheme="majorBidi"/>
          <w:sz w:val="20"/>
          <w:szCs w:val="20"/>
        </w:rPr>
        <w:t xml:space="preserve"> A highly reproducible rotenone model of Parkinson's disease. Neurobiol Dis. 2009 May ; 34(2): 279–290. doi:10.1016/j.nbd.2009.01.016.</w:t>
      </w:r>
    </w:p>
    <w:p w:rsidR="00F413B3" w:rsidRDefault="00F413B3" w:rsidP="00F413B3">
      <w:pPr>
        <w:autoSpaceDE w:val="0"/>
        <w:autoSpaceDN w:val="0"/>
        <w:bidi w:val="0"/>
        <w:adjustRightInd w:val="0"/>
        <w:spacing w:after="0" w:line="240" w:lineRule="auto"/>
        <w:rPr>
          <w:rFonts w:asciiTheme="majorBidi" w:eastAsia="TimesNewRomanPSMT" w:hAnsiTheme="majorBidi" w:cstheme="majorBidi"/>
          <w:sz w:val="20"/>
          <w:szCs w:val="20"/>
        </w:rPr>
      </w:pPr>
    </w:p>
    <w:p w:rsidR="00F413B3" w:rsidRPr="00D15470" w:rsidRDefault="00F413B3" w:rsidP="00F413B3">
      <w:pPr>
        <w:autoSpaceDE w:val="0"/>
        <w:autoSpaceDN w:val="0"/>
        <w:bidi w:val="0"/>
        <w:adjustRightInd w:val="0"/>
        <w:spacing w:after="0" w:line="240" w:lineRule="auto"/>
        <w:rPr>
          <w:rFonts w:asciiTheme="majorBidi" w:eastAsia="TimesNewRomanPSMT" w:hAnsiTheme="majorBidi" w:cstheme="majorBidi"/>
          <w:sz w:val="20"/>
          <w:szCs w:val="20"/>
        </w:rPr>
      </w:pPr>
      <w:r w:rsidRPr="00D15470">
        <w:rPr>
          <w:rFonts w:asciiTheme="majorBidi" w:eastAsia="TimesNewRomanPSMT" w:hAnsiTheme="majorBidi" w:cstheme="majorBidi"/>
          <w:sz w:val="20"/>
          <w:szCs w:val="20"/>
        </w:rPr>
        <w:t>Kabuto H, Yamanushi TT (2011) Effects of zingerone [4-(4-hydroxy-</w:t>
      </w:r>
      <w:r>
        <w:rPr>
          <w:rFonts w:asciiTheme="majorBidi" w:eastAsia="TimesNewRomanPSMT" w:hAnsiTheme="majorBidi" w:cstheme="majorBidi"/>
          <w:sz w:val="20"/>
          <w:szCs w:val="20"/>
        </w:rPr>
        <w:t xml:space="preserve">3-methoxyphenyl)-2-butanone] </w:t>
      </w:r>
      <w:r w:rsidRPr="00D15470">
        <w:rPr>
          <w:rFonts w:asciiTheme="majorBidi" w:eastAsia="TimesNewRomanPSMT" w:hAnsiTheme="majorBidi" w:cstheme="majorBidi"/>
          <w:sz w:val="20"/>
          <w:szCs w:val="20"/>
        </w:rPr>
        <w:t>and eugenol [2-methoxy-4-(2-</w:t>
      </w:r>
      <w:r>
        <w:rPr>
          <w:rFonts w:asciiTheme="majorBidi" w:eastAsia="TimesNewRomanPSMT" w:hAnsiTheme="majorBidi" w:cstheme="majorBidi"/>
          <w:sz w:val="20"/>
          <w:szCs w:val="20"/>
        </w:rPr>
        <w:t xml:space="preserve"> </w:t>
      </w:r>
      <w:r w:rsidRPr="00D15470">
        <w:rPr>
          <w:rFonts w:asciiTheme="majorBidi" w:eastAsia="TimesNewRomanPSMT" w:hAnsiTheme="majorBidi" w:cstheme="majorBidi"/>
          <w:sz w:val="20"/>
          <w:szCs w:val="20"/>
        </w:rPr>
        <w:t>propenyl)phenol] on the pathological progress in the 6-</w:t>
      </w:r>
    </w:p>
    <w:p w:rsidR="00F413B3" w:rsidRDefault="00F413B3" w:rsidP="00F413B3">
      <w:pPr>
        <w:autoSpaceDE w:val="0"/>
        <w:autoSpaceDN w:val="0"/>
        <w:bidi w:val="0"/>
        <w:adjustRightInd w:val="0"/>
        <w:spacing w:after="0" w:line="240" w:lineRule="auto"/>
        <w:rPr>
          <w:rFonts w:asciiTheme="majorBidi" w:eastAsia="TimesNewRomanPSMT" w:hAnsiTheme="majorBidi" w:cstheme="majorBidi"/>
          <w:sz w:val="20"/>
          <w:szCs w:val="20"/>
        </w:rPr>
      </w:pPr>
      <w:r w:rsidRPr="00D15470">
        <w:rPr>
          <w:rFonts w:asciiTheme="majorBidi" w:eastAsia="TimesNewRomanPSMT" w:hAnsiTheme="majorBidi" w:cstheme="majorBidi"/>
          <w:sz w:val="20"/>
          <w:szCs w:val="20"/>
        </w:rPr>
        <w:t>hydroxydopamine-induced Parkinson</w:t>
      </w:r>
      <w:r w:rsidRPr="00D15470">
        <w:rPr>
          <w:rFonts w:asciiTheme="majorBidi" w:eastAsia="TimesNewRomanPSMT" w:hAnsiTheme="majorBidi" w:cstheme="majorBidi" w:hint="cs"/>
          <w:sz w:val="20"/>
          <w:szCs w:val="20"/>
        </w:rPr>
        <w:t>’</w:t>
      </w:r>
      <w:r w:rsidRPr="00D15470">
        <w:rPr>
          <w:rFonts w:asciiTheme="majorBidi" w:eastAsia="TimesNewRomanPSMT" w:hAnsiTheme="majorBidi" w:cstheme="majorBidi"/>
          <w:sz w:val="20"/>
          <w:szCs w:val="20"/>
        </w:rPr>
        <w:t>s disease mouse model.</w:t>
      </w:r>
      <w:r>
        <w:rPr>
          <w:rFonts w:asciiTheme="majorBidi" w:eastAsia="TimesNewRomanPSMT" w:hAnsiTheme="majorBidi" w:cstheme="majorBidi"/>
          <w:sz w:val="20"/>
          <w:szCs w:val="20"/>
        </w:rPr>
        <w:t xml:space="preserve"> </w:t>
      </w:r>
      <w:r w:rsidRPr="00D15470">
        <w:rPr>
          <w:rFonts w:asciiTheme="majorBidi" w:eastAsia="TimesNewRomanPSMT" w:hAnsiTheme="majorBidi" w:cstheme="majorBidi"/>
          <w:sz w:val="20"/>
          <w:szCs w:val="20"/>
        </w:rPr>
        <w:t>Neurochem Res 36:2244</w:t>
      </w:r>
      <w:r w:rsidRPr="00D15470">
        <w:rPr>
          <w:rFonts w:asciiTheme="majorBidi" w:eastAsia="TimesNewRomanPSMT" w:hAnsiTheme="majorBidi" w:cstheme="majorBidi" w:hint="cs"/>
          <w:sz w:val="20"/>
          <w:szCs w:val="20"/>
        </w:rPr>
        <w:t>–</w:t>
      </w:r>
      <w:r w:rsidRPr="00D15470">
        <w:rPr>
          <w:rFonts w:asciiTheme="majorBidi" w:eastAsia="TimesNewRomanPSMT" w:hAnsiTheme="majorBidi" w:cstheme="majorBidi"/>
          <w:sz w:val="20"/>
          <w:szCs w:val="20"/>
        </w:rPr>
        <w:t>2249.</w:t>
      </w:r>
    </w:p>
    <w:p w:rsidR="00F413B3" w:rsidRDefault="00F413B3" w:rsidP="00F413B3">
      <w:pPr>
        <w:autoSpaceDE w:val="0"/>
        <w:autoSpaceDN w:val="0"/>
        <w:bidi w:val="0"/>
        <w:adjustRightInd w:val="0"/>
        <w:spacing w:after="0" w:line="240" w:lineRule="auto"/>
        <w:rPr>
          <w:rFonts w:asciiTheme="majorBidi" w:eastAsia="TimesNewRomanPSMT" w:hAnsiTheme="majorBidi" w:cstheme="majorBidi"/>
          <w:sz w:val="20"/>
          <w:szCs w:val="20"/>
        </w:rPr>
      </w:pPr>
    </w:p>
    <w:p w:rsidR="00F413B3" w:rsidRDefault="00F413B3" w:rsidP="00F413B3">
      <w:pPr>
        <w:autoSpaceDE w:val="0"/>
        <w:autoSpaceDN w:val="0"/>
        <w:bidi w:val="0"/>
        <w:adjustRightInd w:val="0"/>
        <w:spacing w:after="0" w:line="240" w:lineRule="auto"/>
        <w:rPr>
          <w:rFonts w:asciiTheme="majorBidi" w:eastAsia="TimesNewRomanPSMT" w:hAnsiTheme="majorBidi" w:cstheme="majorBidi"/>
          <w:sz w:val="20"/>
          <w:szCs w:val="20"/>
        </w:rPr>
      </w:pPr>
      <w:r w:rsidRPr="00E63552">
        <w:rPr>
          <w:rFonts w:asciiTheme="majorBidi" w:eastAsia="TimesNewRomanPSMT" w:hAnsiTheme="majorBidi" w:cstheme="majorBidi"/>
          <w:sz w:val="20"/>
          <w:szCs w:val="20"/>
        </w:rPr>
        <w:t>Kamel F. Epidemiology Paths from pesticides to Parkinson’s. Science 2013;341:722–3.</w:t>
      </w:r>
    </w:p>
    <w:p w:rsidR="00F413B3" w:rsidRPr="00047475" w:rsidRDefault="00F413B3" w:rsidP="00F413B3">
      <w:pPr>
        <w:autoSpaceDE w:val="0"/>
        <w:autoSpaceDN w:val="0"/>
        <w:bidi w:val="0"/>
        <w:adjustRightInd w:val="0"/>
        <w:spacing w:after="0" w:line="240" w:lineRule="auto"/>
        <w:rPr>
          <w:rFonts w:asciiTheme="majorBidi" w:eastAsia="TimesNewRomanPSMT" w:hAnsiTheme="majorBidi" w:cstheme="majorBidi"/>
          <w:sz w:val="20"/>
          <w:szCs w:val="20"/>
        </w:rPr>
      </w:pPr>
      <w:r>
        <w:rPr>
          <w:rFonts w:asciiTheme="majorBidi" w:eastAsia="TimesNewRomanPSMT" w:hAnsiTheme="majorBidi" w:cstheme="majorBidi"/>
          <w:sz w:val="20"/>
          <w:szCs w:val="20"/>
        </w:rPr>
        <w:t>Kim, H., Chen, L., Lim, G., Sung, B., Wang, S., Mccabe, M.F., Rusansco, G., Yang, L., Tian, Y., Mao</w:t>
      </w:r>
      <w:r w:rsidRPr="00047475">
        <w:rPr>
          <w:rFonts w:asciiTheme="majorBidi" w:eastAsia="TimesNewRomanPSMT" w:hAnsiTheme="majorBidi" w:cstheme="majorBidi"/>
          <w:sz w:val="20"/>
          <w:szCs w:val="20"/>
        </w:rPr>
        <w:t>, J. 2012. Brain indoleamine 2, 3-dioxygenase contributes to the comorbidity of pain and depression. Journal of Clinical Investigation. 122: 2940–2954.</w:t>
      </w:r>
    </w:p>
    <w:p w:rsidR="00706BC2" w:rsidRDefault="00706BC2" w:rsidP="00B90D05">
      <w:pPr>
        <w:autoSpaceDE w:val="0"/>
        <w:autoSpaceDN w:val="0"/>
        <w:bidi w:val="0"/>
        <w:adjustRightInd w:val="0"/>
        <w:spacing w:after="0" w:line="240" w:lineRule="auto"/>
        <w:rPr>
          <w:rFonts w:asciiTheme="majorBidi" w:hAnsiTheme="majorBidi" w:cstheme="majorBidi"/>
          <w:sz w:val="24"/>
          <w:szCs w:val="24"/>
          <w:lang w:bidi="ar-EG"/>
        </w:rPr>
      </w:pPr>
    </w:p>
    <w:p w:rsidR="00B90D05" w:rsidRDefault="00B90D05" w:rsidP="00706BC2">
      <w:pPr>
        <w:autoSpaceDE w:val="0"/>
        <w:autoSpaceDN w:val="0"/>
        <w:bidi w:val="0"/>
        <w:adjustRightInd w:val="0"/>
        <w:spacing w:after="0" w:line="240" w:lineRule="auto"/>
        <w:rPr>
          <w:rFonts w:asciiTheme="majorBidi" w:eastAsia="TimesNewRomanPSMT" w:hAnsiTheme="majorBidi" w:cstheme="majorBidi"/>
          <w:sz w:val="20"/>
          <w:szCs w:val="20"/>
        </w:rPr>
      </w:pPr>
      <w:r w:rsidRPr="00A05ECF">
        <w:rPr>
          <w:rFonts w:asciiTheme="majorBidi" w:eastAsia="TimesNewRomanPSMT" w:hAnsiTheme="majorBidi" w:cstheme="majorBidi"/>
          <w:sz w:val="20"/>
          <w:szCs w:val="20"/>
        </w:rPr>
        <w:t>Kramer JH, Nelson A, Johnson JK, Yaffe K, Glenn S, Rosen HJ,</w:t>
      </w:r>
      <w:r>
        <w:rPr>
          <w:rFonts w:asciiTheme="majorBidi" w:eastAsia="TimesNewRomanPSMT" w:hAnsiTheme="majorBidi" w:cstheme="majorBidi"/>
          <w:sz w:val="20"/>
          <w:szCs w:val="20"/>
        </w:rPr>
        <w:t xml:space="preserve"> </w:t>
      </w:r>
      <w:r w:rsidRPr="00A05ECF">
        <w:rPr>
          <w:rFonts w:asciiTheme="majorBidi" w:eastAsia="TimesNewRomanPSMT" w:hAnsiTheme="majorBidi" w:cstheme="majorBidi"/>
          <w:sz w:val="20"/>
          <w:szCs w:val="20"/>
        </w:rPr>
        <w:t>Miller BL (2006) Multiple cognitive deficits in amnestic mild</w:t>
      </w:r>
      <w:r>
        <w:rPr>
          <w:rFonts w:asciiTheme="majorBidi" w:eastAsia="TimesNewRomanPSMT" w:hAnsiTheme="majorBidi" w:cstheme="majorBidi"/>
          <w:sz w:val="20"/>
          <w:szCs w:val="20"/>
        </w:rPr>
        <w:t xml:space="preserve"> </w:t>
      </w:r>
      <w:r w:rsidRPr="00A05ECF">
        <w:rPr>
          <w:rFonts w:asciiTheme="majorBidi" w:eastAsia="TimesNewRomanPSMT" w:hAnsiTheme="majorBidi" w:cstheme="majorBidi"/>
          <w:sz w:val="20"/>
          <w:szCs w:val="20"/>
        </w:rPr>
        <w:t>cognitive impairment. Dement Geriatr Cogn Disord 22:306</w:t>
      </w:r>
      <w:r w:rsidRPr="00A05ECF">
        <w:rPr>
          <w:rFonts w:asciiTheme="majorBidi" w:eastAsia="TimesNewRomanPSMT" w:hAnsiTheme="majorBidi" w:cstheme="majorBidi" w:hint="cs"/>
          <w:sz w:val="20"/>
          <w:szCs w:val="20"/>
        </w:rPr>
        <w:t>–</w:t>
      </w:r>
      <w:r w:rsidRPr="00A05ECF">
        <w:rPr>
          <w:rFonts w:asciiTheme="majorBidi" w:eastAsia="TimesNewRomanPSMT" w:hAnsiTheme="majorBidi" w:cstheme="majorBidi"/>
          <w:sz w:val="20"/>
          <w:szCs w:val="20"/>
        </w:rPr>
        <w:t>311.</w:t>
      </w:r>
    </w:p>
    <w:p w:rsidR="00F413B3" w:rsidRDefault="00F413B3" w:rsidP="00F413B3">
      <w:pPr>
        <w:autoSpaceDE w:val="0"/>
        <w:autoSpaceDN w:val="0"/>
        <w:bidi w:val="0"/>
        <w:adjustRightInd w:val="0"/>
        <w:spacing w:after="0" w:line="240" w:lineRule="auto"/>
        <w:rPr>
          <w:rFonts w:asciiTheme="majorBidi" w:eastAsia="TimesNewRomanPSMT" w:hAnsiTheme="majorBidi" w:cstheme="majorBidi"/>
          <w:sz w:val="20"/>
          <w:szCs w:val="20"/>
        </w:rPr>
      </w:pPr>
    </w:p>
    <w:p w:rsidR="00F413B3" w:rsidRDefault="00F413B3" w:rsidP="00F413B3">
      <w:pPr>
        <w:autoSpaceDE w:val="0"/>
        <w:autoSpaceDN w:val="0"/>
        <w:bidi w:val="0"/>
        <w:adjustRightInd w:val="0"/>
        <w:spacing w:after="0" w:line="240" w:lineRule="auto"/>
        <w:rPr>
          <w:rFonts w:asciiTheme="majorBidi" w:eastAsia="TimesNewRomanPSMT" w:hAnsiTheme="majorBidi" w:cstheme="majorBidi"/>
          <w:sz w:val="20"/>
          <w:szCs w:val="20"/>
        </w:rPr>
      </w:pPr>
      <w:r w:rsidRPr="00C27BEE">
        <w:rPr>
          <w:rFonts w:asciiTheme="majorBidi" w:eastAsia="TimesNewRomanPSMT" w:hAnsiTheme="majorBidi" w:cstheme="majorBidi"/>
          <w:sz w:val="20"/>
          <w:szCs w:val="20"/>
        </w:rPr>
        <w:t>Lee NY, Lee DK, Song HS: Effect of virtual reality dance exercise on the</w:t>
      </w:r>
      <w:r>
        <w:rPr>
          <w:rFonts w:asciiTheme="majorBidi" w:eastAsia="TimesNewRomanPSMT" w:hAnsiTheme="majorBidi" w:cstheme="majorBidi"/>
          <w:sz w:val="20"/>
          <w:szCs w:val="20"/>
        </w:rPr>
        <w:t xml:space="preserve"> </w:t>
      </w:r>
      <w:r w:rsidRPr="00C27BEE">
        <w:rPr>
          <w:rFonts w:asciiTheme="majorBidi" w:eastAsia="TimesNewRomanPSMT" w:hAnsiTheme="majorBidi" w:cstheme="majorBidi"/>
          <w:sz w:val="20"/>
          <w:szCs w:val="20"/>
        </w:rPr>
        <w:t>balance, activities of daily living, and depressive disorder status of Parkinson</w:t>
      </w:r>
      <w:r>
        <w:rPr>
          <w:rFonts w:asciiTheme="majorBidi" w:eastAsia="TimesNewRomanPSMT" w:hAnsiTheme="majorBidi" w:cstheme="majorBidi"/>
          <w:sz w:val="20"/>
          <w:szCs w:val="20"/>
        </w:rPr>
        <w:t>'</w:t>
      </w:r>
      <w:r w:rsidRPr="00C27BEE">
        <w:rPr>
          <w:rFonts w:asciiTheme="majorBidi" w:eastAsia="TimesNewRomanPSMT" w:hAnsiTheme="majorBidi" w:cstheme="majorBidi"/>
          <w:sz w:val="20"/>
          <w:szCs w:val="20"/>
        </w:rPr>
        <w:t>s</w:t>
      </w:r>
      <w:r>
        <w:rPr>
          <w:rFonts w:asciiTheme="majorBidi" w:eastAsia="TimesNewRomanPSMT" w:hAnsiTheme="majorBidi" w:cstheme="majorBidi"/>
          <w:sz w:val="20"/>
          <w:szCs w:val="20"/>
        </w:rPr>
        <w:t xml:space="preserve"> </w:t>
      </w:r>
      <w:r w:rsidRPr="00C27BEE">
        <w:rPr>
          <w:rFonts w:asciiTheme="majorBidi" w:eastAsia="TimesNewRomanPSMT" w:hAnsiTheme="majorBidi" w:cstheme="majorBidi"/>
          <w:sz w:val="20"/>
          <w:szCs w:val="20"/>
        </w:rPr>
        <w:t>disease pati</w:t>
      </w:r>
      <w:r>
        <w:rPr>
          <w:rFonts w:asciiTheme="majorBidi" w:eastAsia="TimesNewRomanPSMT" w:hAnsiTheme="majorBidi" w:cstheme="majorBidi"/>
          <w:sz w:val="20"/>
          <w:szCs w:val="20"/>
        </w:rPr>
        <w:t>ents. J Phys Ther.</w:t>
      </w:r>
      <w:r w:rsidRPr="00C27BEE">
        <w:rPr>
          <w:rFonts w:asciiTheme="majorBidi" w:eastAsia="TimesNewRomanPSMT" w:hAnsiTheme="majorBidi" w:cstheme="majorBidi"/>
          <w:sz w:val="20"/>
          <w:szCs w:val="20"/>
        </w:rPr>
        <w:t>Sci, 2015, 27: 145</w:t>
      </w:r>
      <w:r w:rsidRPr="00C27BEE">
        <w:rPr>
          <w:rFonts w:asciiTheme="majorBidi" w:eastAsia="TimesNewRomanPSMT" w:hAnsiTheme="majorBidi" w:cstheme="majorBidi" w:hint="eastAsia"/>
          <w:sz w:val="20"/>
          <w:szCs w:val="20"/>
        </w:rPr>
        <w:t>–</w:t>
      </w:r>
      <w:r w:rsidRPr="00C27BEE">
        <w:rPr>
          <w:rFonts w:asciiTheme="majorBidi" w:eastAsia="TimesNewRomanPSMT" w:hAnsiTheme="majorBidi" w:cstheme="majorBidi"/>
          <w:sz w:val="20"/>
          <w:szCs w:val="20"/>
        </w:rPr>
        <w:t>147.</w:t>
      </w:r>
    </w:p>
    <w:p w:rsidR="00D54F61" w:rsidRDefault="00D54F61" w:rsidP="00D54F61">
      <w:pPr>
        <w:autoSpaceDE w:val="0"/>
        <w:autoSpaceDN w:val="0"/>
        <w:bidi w:val="0"/>
        <w:adjustRightInd w:val="0"/>
        <w:spacing w:after="0" w:line="240" w:lineRule="auto"/>
        <w:rPr>
          <w:rFonts w:asciiTheme="majorBidi" w:eastAsia="TimesNewRomanPSMT" w:hAnsiTheme="majorBidi" w:cstheme="majorBidi"/>
          <w:sz w:val="20"/>
          <w:szCs w:val="20"/>
        </w:rPr>
      </w:pPr>
    </w:p>
    <w:p w:rsidR="00D54F61" w:rsidRPr="00D54F61" w:rsidRDefault="00D54F61" w:rsidP="00D54F61">
      <w:pPr>
        <w:autoSpaceDE w:val="0"/>
        <w:autoSpaceDN w:val="0"/>
        <w:bidi w:val="0"/>
        <w:adjustRightInd w:val="0"/>
        <w:spacing w:after="0" w:line="240" w:lineRule="auto"/>
        <w:rPr>
          <w:rFonts w:asciiTheme="majorBidi" w:eastAsia="TimesNewRomanPSMT" w:hAnsiTheme="majorBidi" w:cstheme="majorBidi"/>
          <w:sz w:val="20"/>
          <w:szCs w:val="20"/>
        </w:rPr>
      </w:pPr>
      <w:r w:rsidRPr="00D54F61">
        <w:rPr>
          <w:rFonts w:asciiTheme="majorBidi" w:eastAsia="TimesNewRomanPSMT" w:hAnsiTheme="majorBidi" w:cstheme="majorBidi"/>
          <w:sz w:val="20"/>
          <w:szCs w:val="20"/>
        </w:rPr>
        <w:t>Lowry OH, Rosebrough NJ, Farr AL, Randall RJ, Protein measurement with the folin phenol reagent. J Biol Chem,1951,193:265–275</w:t>
      </w:r>
    </w:p>
    <w:p w:rsidR="00D54F61" w:rsidRDefault="00D54F61" w:rsidP="00D54F61">
      <w:pPr>
        <w:autoSpaceDE w:val="0"/>
        <w:autoSpaceDN w:val="0"/>
        <w:bidi w:val="0"/>
        <w:adjustRightInd w:val="0"/>
        <w:spacing w:after="0" w:line="240" w:lineRule="auto"/>
        <w:rPr>
          <w:rFonts w:asciiTheme="majorBidi" w:eastAsia="TimesNewRomanPSMT" w:hAnsiTheme="majorBidi" w:cstheme="majorBidi"/>
          <w:sz w:val="20"/>
          <w:szCs w:val="20"/>
        </w:rPr>
      </w:pPr>
    </w:p>
    <w:p w:rsidR="00D54F61" w:rsidRDefault="00D54F61" w:rsidP="00D54F61">
      <w:pPr>
        <w:autoSpaceDE w:val="0"/>
        <w:autoSpaceDN w:val="0"/>
        <w:bidi w:val="0"/>
        <w:adjustRightInd w:val="0"/>
        <w:spacing w:after="0" w:line="240" w:lineRule="auto"/>
        <w:rPr>
          <w:rFonts w:asciiTheme="majorBidi" w:eastAsia="TimesNewRomanPSMT" w:hAnsiTheme="majorBidi" w:cstheme="majorBidi"/>
          <w:sz w:val="20"/>
          <w:szCs w:val="20"/>
        </w:rPr>
      </w:pPr>
      <w:r>
        <w:rPr>
          <w:rFonts w:asciiTheme="majorBidi" w:eastAsia="TimesNewRomanPSMT" w:hAnsiTheme="majorBidi" w:cstheme="majorBidi"/>
          <w:sz w:val="20"/>
          <w:szCs w:val="20"/>
        </w:rPr>
        <w:t>Mahmoud</w:t>
      </w:r>
      <w:r w:rsidRPr="00060D2B">
        <w:rPr>
          <w:rFonts w:asciiTheme="majorBidi" w:eastAsia="TimesNewRomanPSMT" w:hAnsiTheme="majorBidi" w:cstheme="majorBidi"/>
          <w:sz w:val="20"/>
          <w:szCs w:val="20"/>
        </w:rPr>
        <w:t>, M.E., Ih</w:t>
      </w:r>
      <w:r>
        <w:rPr>
          <w:rFonts w:asciiTheme="majorBidi" w:eastAsia="TimesNewRomanPSMT" w:hAnsiTheme="majorBidi" w:cstheme="majorBidi"/>
          <w:sz w:val="20"/>
          <w:szCs w:val="20"/>
        </w:rPr>
        <w:t>ara, F., Fereig, R.M., Nishimura, M., Y. Nishikawa</w:t>
      </w:r>
      <w:r w:rsidRPr="00060D2B">
        <w:rPr>
          <w:rFonts w:asciiTheme="majorBidi" w:eastAsia="TimesNewRomanPSMT" w:hAnsiTheme="majorBidi" w:cstheme="majorBidi"/>
          <w:sz w:val="20"/>
          <w:szCs w:val="20"/>
        </w:rPr>
        <w:t xml:space="preserve">. Induction of depressionrelated behaviors by reactivation of chronic Toxoplasma gondii infection in mice. Behavioral Brain Research </w:t>
      </w:r>
      <w:r>
        <w:rPr>
          <w:rFonts w:asciiTheme="majorBidi" w:eastAsia="TimesNewRomanPSMT" w:hAnsiTheme="majorBidi" w:cstheme="majorBidi"/>
          <w:sz w:val="20"/>
          <w:szCs w:val="20"/>
        </w:rPr>
        <w:t xml:space="preserve">,2016, </w:t>
      </w:r>
      <w:r w:rsidRPr="00060D2B">
        <w:rPr>
          <w:rFonts w:asciiTheme="majorBidi" w:eastAsia="TimesNewRomanPSMT" w:hAnsiTheme="majorBidi" w:cstheme="majorBidi"/>
          <w:sz w:val="20"/>
          <w:szCs w:val="20"/>
        </w:rPr>
        <w:t>298: 125–133.</w:t>
      </w:r>
    </w:p>
    <w:p w:rsidR="00D54F61" w:rsidRDefault="00D54F61" w:rsidP="00D54F61">
      <w:pPr>
        <w:autoSpaceDE w:val="0"/>
        <w:autoSpaceDN w:val="0"/>
        <w:bidi w:val="0"/>
        <w:adjustRightInd w:val="0"/>
        <w:spacing w:after="0" w:line="240" w:lineRule="auto"/>
        <w:rPr>
          <w:rFonts w:asciiTheme="majorBidi" w:eastAsia="TimesNewRomanPSMT" w:hAnsiTheme="majorBidi" w:cstheme="majorBidi"/>
          <w:sz w:val="20"/>
          <w:szCs w:val="20"/>
        </w:rPr>
      </w:pPr>
    </w:p>
    <w:p w:rsidR="007C338F" w:rsidRPr="007C338F" w:rsidRDefault="007C338F" w:rsidP="007C338F">
      <w:pPr>
        <w:autoSpaceDE w:val="0"/>
        <w:autoSpaceDN w:val="0"/>
        <w:bidi w:val="0"/>
        <w:adjustRightInd w:val="0"/>
        <w:spacing w:after="0" w:line="240" w:lineRule="auto"/>
        <w:rPr>
          <w:rFonts w:asciiTheme="majorBidi" w:eastAsia="TimesNewRomanPSMT" w:hAnsiTheme="majorBidi" w:cstheme="majorBidi"/>
          <w:sz w:val="20"/>
          <w:szCs w:val="20"/>
        </w:rPr>
      </w:pPr>
      <w:r w:rsidRPr="007C338F">
        <w:rPr>
          <w:rFonts w:asciiTheme="majorBidi" w:eastAsia="TimesNewRomanPSMT" w:hAnsiTheme="majorBidi" w:cstheme="majorBidi"/>
          <w:sz w:val="20"/>
          <w:szCs w:val="20"/>
        </w:rPr>
        <w:t xml:space="preserve">Motamed Elsayed Mahmoud </w:t>
      </w:r>
      <w:r w:rsidR="009D7B33">
        <w:rPr>
          <w:rFonts w:asciiTheme="majorBidi" w:eastAsia="TimesNewRomanPSMT" w:hAnsiTheme="majorBidi" w:cstheme="majorBidi"/>
          <w:sz w:val="20"/>
          <w:szCs w:val="20"/>
        </w:rPr>
        <w:t>,</w:t>
      </w:r>
      <w:r w:rsidRPr="007C338F">
        <w:rPr>
          <w:rFonts w:asciiTheme="majorBidi" w:eastAsia="TimesNewRomanPSMT" w:hAnsiTheme="majorBidi" w:cstheme="majorBidi"/>
          <w:sz w:val="20"/>
          <w:szCs w:val="20"/>
        </w:rPr>
        <w:t xml:space="preserve"> Abd El-Latif Hesham ,Yasser Abdel-Galil Ahmed </w:t>
      </w:r>
      <w:r w:rsidR="009D7B33">
        <w:rPr>
          <w:rFonts w:asciiTheme="majorBidi" w:eastAsia="TimesNewRomanPSMT" w:hAnsiTheme="majorBidi" w:cstheme="majorBidi"/>
          <w:sz w:val="20"/>
          <w:szCs w:val="20"/>
        </w:rPr>
        <w:t>,</w:t>
      </w:r>
      <w:r w:rsidRPr="007C338F">
        <w:rPr>
          <w:rFonts w:asciiTheme="majorBidi" w:eastAsia="TimesNewRomanPSMT" w:hAnsiTheme="majorBidi" w:cstheme="majorBidi"/>
          <w:sz w:val="20"/>
          <w:szCs w:val="20"/>
        </w:rPr>
        <w:t xml:space="preserve"> Mohammed Sayed</w:t>
      </w:r>
    </w:p>
    <w:p w:rsidR="007C338F" w:rsidRDefault="007C338F" w:rsidP="007C338F">
      <w:pPr>
        <w:autoSpaceDE w:val="0"/>
        <w:autoSpaceDN w:val="0"/>
        <w:bidi w:val="0"/>
        <w:adjustRightInd w:val="0"/>
        <w:spacing w:after="0" w:line="240" w:lineRule="auto"/>
        <w:rPr>
          <w:rFonts w:asciiTheme="majorBidi" w:eastAsia="TimesNewRomanPSMT" w:hAnsiTheme="majorBidi" w:cstheme="majorBidi"/>
          <w:sz w:val="20"/>
          <w:szCs w:val="20"/>
        </w:rPr>
      </w:pPr>
      <w:r w:rsidRPr="007C338F">
        <w:rPr>
          <w:rFonts w:asciiTheme="majorBidi" w:eastAsia="TimesNewRomanPSMT" w:hAnsiTheme="majorBidi" w:cstheme="majorBidi"/>
          <w:sz w:val="20"/>
          <w:szCs w:val="20"/>
        </w:rPr>
        <w:t>Inhibition of melanogenesis by the extract from Agaricus blazei</w:t>
      </w:r>
      <w:r>
        <w:rPr>
          <w:rFonts w:asciiTheme="majorBidi" w:eastAsia="TimesNewRomanPSMT" w:hAnsiTheme="majorBidi" w:cstheme="majorBidi"/>
          <w:sz w:val="20"/>
          <w:szCs w:val="20"/>
        </w:rPr>
        <w:t xml:space="preserve"> without affecting iNOS gene </w:t>
      </w:r>
      <w:r w:rsidRPr="007C338F">
        <w:rPr>
          <w:rFonts w:asciiTheme="majorBidi" w:eastAsia="TimesNewRomanPSMT" w:hAnsiTheme="majorBidi" w:cstheme="majorBidi"/>
          <w:sz w:val="20"/>
          <w:szCs w:val="20"/>
        </w:rPr>
        <w:t>expression World J Microbiol Biotechnol</w:t>
      </w:r>
      <w:r>
        <w:rPr>
          <w:rFonts w:asciiTheme="majorBidi" w:eastAsia="TimesNewRomanPSMT" w:hAnsiTheme="majorBidi" w:cstheme="majorBidi"/>
          <w:sz w:val="20"/>
          <w:szCs w:val="20"/>
        </w:rPr>
        <w:t xml:space="preserve"> </w:t>
      </w:r>
      <w:r w:rsidRPr="007C338F">
        <w:rPr>
          <w:rFonts w:asciiTheme="majorBidi" w:eastAsia="TimesNewRomanPSMT" w:hAnsiTheme="majorBidi" w:cstheme="majorBidi"/>
          <w:sz w:val="20"/>
          <w:szCs w:val="20"/>
        </w:rPr>
        <w:t>DOI 10.1007/s11274-010-0387-6</w:t>
      </w:r>
      <w:r w:rsidR="009D7B33">
        <w:rPr>
          <w:rFonts w:asciiTheme="majorBidi" w:eastAsia="TimesNewRomanPSMT" w:hAnsiTheme="majorBidi" w:cstheme="majorBidi"/>
          <w:sz w:val="20"/>
          <w:szCs w:val="20"/>
        </w:rPr>
        <w:t>.</w:t>
      </w:r>
    </w:p>
    <w:p w:rsidR="009D7B33" w:rsidRPr="007C338F" w:rsidRDefault="009D7B33" w:rsidP="009D7B33">
      <w:pPr>
        <w:autoSpaceDE w:val="0"/>
        <w:autoSpaceDN w:val="0"/>
        <w:bidi w:val="0"/>
        <w:adjustRightInd w:val="0"/>
        <w:spacing w:after="0" w:line="240" w:lineRule="auto"/>
        <w:rPr>
          <w:rFonts w:asciiTheme="majorBidi" w:eastAsia="TimesNewRomanPSMT" w:hAnsiTheme="majorBidi" w:cstheme="majorBidi"/>
          <w:sz w:val="20"/>
          <w:szCs w:val="20"/>
        </w:rPr>
      </w:pP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r w:rsidRPr="002E71AB">
        <w:rPr>
          <w:rFonts w:asciiTheme="majorBidi" w:eastAsia="TimesNewRomanPSMT" w:hAnsiTheme="majorBidi" w:cstheme="majorBidi"/>
          <w:sz w:val="20"/>
          <w:szCs w:val="20"/>
        </w:rPr>
        <w:t>Mal-Soon Shin1 , Tae-Woon Kim2 , Jae-Min Lee2 , Eun-Sang Ji2 , Baek-Vin Lim3, Treadmill exercise alleviates nigrostriatal dopaminergic loss of neurons and fibers in rotenone-induced Parkinson rats. Journal of Exercise Rehabilitation 2017;13(1):30-35</w:t>
      </w:r>
      <w:r>
        <w:rPr>
          <w:rFonts w:asciiTheme="majorBidi" w:eastAsia="TimesNewRomanPSMT" w:hAnsiTheme="majorBidi" w:cstheme="majorBidi"/>
          <w:sz w:val="20"/>
          <w:szCs w:val="20"/>
        </w:rPr>
        <w:t>.</w:t>
      </w: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r w:rsidRPr="00980B05">
        <w:rPr>
          <w:rFonts w:asciiTheme="majorBidi" w:eastAsia="TimesNewRomanPSMT" w:hAnsiTheme="majorBidi" w:cstheme="majorBidi"/>
          <w:sz w:val="20"/>
          <w:szCs w:val="20"/>
        </w:rPr>
        <w:t>Markel A.L , Galaktionov Y.K. and.Efimov V.M (1989) Factor analysis of rat behavior in an open  field test. Neuroscience"and"Behavioral"Physiology"19:4, 279V286</w:t>
      </w:r>
      <w:r>
        <w:rPr>
          <w:rFonts w:asciiTheme="majorBidi" w:eastAsia="TimesNewRomanPSMT" w:hAnsiTheme="majorBidi" w:cstheme="majorBidi"/>
          <w:sz w:val="20"/>
          <w:szCs w:val="20"/>
        </w:rPr>
        <w:t>.</w:t>
      </w: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Pr="00F1347D"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r w:rsidRPr="00F1347D">
        <w:rPr>
          <w:rFonts w:asciiTheme="majorBidi" w:eastAsia="TimesNewRomanPSMT" w:hAnsiTheme="majorBidi" w:cstheme="majorBidi"/>
          <w:sz w:val="20"/>
          <w:szCs w:val="20"/>
        </w:rPr>
        <w:t>Muthusamy VR, Kannan S, Sadhaasivam K, Gounder SS,Davidson CJ, Boeheme C, Hoidal JR, Wang L, Rajasekaran NS(2012) Acute exercise stress activates Nrf2/ARE signaling and</w:t>
      </w: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r w:rsidRPr="00F1347D">
        <w:rPr>
          <w:rFonts w:asciiTheme="majorBidi" w:eastAsia="TimesNewRomanPSMT" w:hAnsiTheme="majorBidi" w:cstheme="majorBidi"/>
          <w:sz w:val="20"/>
          <w:szCs w:val="20"/>
        </w:rPr>
        <w:t>promotes antioxidant mechanisms in the myocardium. Free RadicBiol Med 52:366–376</w:t>
      </w:r>
      <w:r>
        <w:rPr>
          <w:rFonts w:asciiTheme="majorBidi" w:eastAsia="TimesNewRomanPSMT" w:hAnsiTheme="majorBidi" w:cstheme="majorBidi"/>
          <w:sz w:val="20"/>
          <w:szCs w:val="20"/>
        </w:rPr>
        <w:t>.</w:t>
      </w: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r w:rsidRPr="00A043AC">
        <w:rPr>
          <w:rFonts w:asciiTheme="majorBidi" w:eastAsia="TimesNewRomanPSMT" w:hAnsiTheme="majorBidi" w:cstheme="majorBidi"/>
          <w:sz w:val="20"/>
          <w:szCs w:val="20"/>
        </w:rPr>
        <w:t>Pattarini R, Rong Y, Shepherd KR, Jiao Y, Qu C, Smeyne RJ, et al. Long-lasting</w:t>
      </w:r>
      <w:r>
        <w:rPr>
          <w:rFonts w:asciiTheme="majorBidi" w:eastAsia="TimesNewRomanPSMT" w:hAnsiTheme="majorBidi" w:cstheme="majorBidi"/>
          <w:sz w:val="20"/>
          <w:szCs w:val="20"/>
        </w:rPr>
        <w:t xml:space="preserve"> </w:t>
      </w:r>
      <w:r w:rsidRPr="00A043AC">
        <w:rPr>
          <w:rFonts w:asciiTheme="majorBidi" w:eastAsia="TimesNewRomanPSMT" w:hAnsiTheme="majorBidi" w:cstheme="majorBidi"/>
          <w:sz w:val="20"/>
          <w:szCs w:val="20"/>
        </w:rPr>
        <w:t>transcriptional refractoriness triggered by a single exposure to 1-methyl-4-</w:t>
      </w:r>
      <w:r>
        <w:rPr>
          <w:rFonts w:asciiTheme="majorBidi" w:eastAsia="TimesNewRomanPSMT" w:hAnsiTheme="majorBidi" w:cstheme="majorBidi"/>
          <w:sz w:val="20"/>
          <w:szCs w:val="20"/>
        </w:rPr>
        <w:t xml:space="preserve"> </w:t>
      </w:r>
      <w:r w:rsidRPr="00A043AC">
        <w:rPr>
          <w:rFonts w:asciiTheme="majorBidi" w:eastAsia="TimesNewRomanPSMT" w:hAnsiTheme="majorBidi" w:cstheme="majorBidi"/>
          <w:sz w:val="20"/>
          <w:szCs w:val="20"/>
        </w:rPr>
        <w:t>phenyl-1,2,3,6-tetrahydropyrimidine.</w:t>
      </w: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Pr="00C87E22"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r w:rsidRPr="00C87E22">
        <w:rPr>
          <w:rFonts w:asciiTheme="majorBidi" w:eastAsia="TimesNewRomanPSMT" w:hAnsiTheme="majorBidi" w:cstheme="majorBidi"/>
          <w:sz w:val="20"/>
          <w:szCs w:val="20"/>
        </w:rPr>
        <w:t>Real CC, Ferreira AF, Chaves-Kirsten GP, Torrao AS, Pires RS,Britto LR (2013) BDNF receptor blockade hinders the beneficialeffects of exercise in a rat model of Parkinson’s disease. Neuroscience</w:t>
      </w: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r w:rsidRPr="00C87E22">
        <w:rPr>
          <w:rFonts w:asciiTheme="majorBidi" w:eastAsia="TimesNewRomanPSMT" w:hAnsiTheme="majorBidi" w:cstheme="majorBidi"/>
          <w:sz w:val="20"/>
          <w:szCs w:val="20"/>
        </w:rPr>
        <w:t>237:118–129</w:t>
      </w:r>
      <w:r>
        <w:rPr>
          <w:rFonts w:asciiTheme="majorBidi" w:eastAsia="TimesNewRomanPSMT" w:hAnsiTheme="majorBidi" w:cstheme="majorBidi"/>
          <w:sz w:val="20"/>
          <w:szCs w:val="20"/>
        </w:rPr>
        <w:t>.</w:t>
      </w: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Pr="00F1347D"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r w:rsidRPr="00F1347D">
        <w:rPr>
          <w:rFonts w:asciiTheme="majorBidi" w:eastAsia="TimesNewRomanPSMT" w:hAnsiTheme="majorBidi" w:cstheme="majorBidi"/>
          <w:sz w:val="20"/>
          <w:szCs w:val="20"/>
        </w:rPr>
        <w:t>Um HS, Kang EB, Leem YH, Cho IH, Yang CH, Chae KR,</w:t>
      </w:r>
      <w:r>
        <w:rPr>
          <w:rFonts w:asciiTheme="majorBidi" w:eastAsia="TimesNewRomanPSMT" w:hAnsiTheme="majorBidi" w:cstheme="majorBidi"/>
          <w:sz w:val="20"/>
          <w:szCs w:val="20"/>
        </w:rPr>
        <w:t xml:space="preserve"> </w:t>
      </w:r>
      <w:r w:rsidRPr="00F1347D">
        <w:rPr>
          <w:rFonts w:asciiTheme="majorBidi" w:eastAsia="TimesNewRomanPSMT" w:hAnsiTheme="majorBidi" w:cstheme="majorBidi"/>
          <w:sz w:val="20"/>
          <w:szCs w:val="20"/>
        </w:rPr>
        <w:t>Hwang DY, Cho JY (2008) Exercise training acts as a therapeutic</w:t>
      </w:r>
      <w:r>
        <w:rPr>
          <w:rFonts w:asciiTheme="majorBidi" w:eastAsia="TimesNewRomanPSMT" w:hAnsiTheme="majorBidi" w:cstheme="majorBidi"/>
          <w:sz w:val="20"/>
          <w:szCs w:val="20"/>
        </w:rPr>
        <w:t xml:space="preserve"> </w:t>
      </w:r>
      <w:r w:rsidRPr="00F1347D">
        <w:rPr>
          <w:rFonts w:asciiTheme="majorBidi" w:eastAsia="TimesNewRomanPSMT" w:hAnsiTheme="majorBidi" w:cstheme="majorBidi"/>
          <w:sz w:val="20"/>
          <w:szCs w:val="20"/>
        </w:rPr>
        <w:t>strategy for reduction of the pathogenic phenotypes for Alzheimer’s</w:t>
      </w: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r w:rsidRPr="00F1347D">
        <w:rPr>
          <w:rFonts w:asciiTheme="majorBidi" w:eastAsia="TimesNewRomanPSMT" w:hAnsiTheme="majorBidi" w:cstheme="majorBidi"/>
          <w:sz w:val="20"/>
          <w:szCs w:val="20"/>
        </w:rPr>
        <w:t>disease in an NSE/APPsw-transgenic model. Int J Mol Med</w:t>
      </w:r>
      <w:r>
        <w:rPr>
          <w:rFonts w:asciiTheme="majorBidi" w:eastAsia="TimesNewRomanPSMT" w:hAnsiTheme="majorBidi" w:cstheme="majorBidi"/>
          <w:sz w:val="20"/>
          <w:szCs w:val="20"/>
        </w:rPr>
        <w:t xml:space="preserve"> </w:t>
      </w:r>
      <w:r w:rsidRPr="00F1347D">
        <w:rPr>
          <w:rFonts w:asciiTheme="majorBidi" w:eastAsia="TimesNewRomanPSMT" w:hAnsiTheme="majorBidi" w:cstheme="majorBidi"/>
          <w:sz w:val="20"/>
          <w:szCs w:val="20"/>
        </w:rPr>
        <w:t>22:529–539</w:t>
      </w:r>
      <w:r>
        <w:rPr>
          <w:rFonts w:asciiTheme="majorBidi" w:eastAsia="TimesNewRomanPSMT" w:hAnsiTheme="majorBidi" w:cstheme="majorBidi"/>
          <w:sz w:val="20"/>
          <w:szCs w:val="20"/>
        </w:rPr>
        <w:t>.</w:t>
      </w: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r w:rsidRPr="00283A9D">
        <w:rPr>
          <w:rFonts w:asciiTheme="majorBidi" w:eastAsia="TimesNewRomanPSMT" w:hAnsiTheme="majorBidi" w:cstheme="majorBidi"/>
          <w:sz w:val="20"/>
          <w:szCs w:val="20"/>
        </w:rPr>
        <w:t>Walsh, RN., and Rk Cummim The open-field test A critical review. Psvch</w:t>
      </w:r>
      <w:r>
        <w:rPr>
          <w:rFonts w:asciiTheme="majorBidi" w:eastAsia="TimesNewRomanPSMT" w:hAnsiTheme="majorBidi" w:cstheme="majorBidi"/>
          <w:sz w:val="20"/>
          <w:szCs w:val="20"/>
        </w:rPr>
        <w:t>oloeical Bulletin</w:t>
      </w:r>
      <w:r w:rsidRPr="00283A9D">
        <w:rPr>
          <w:rFonts w:asciiTheme="majorBidi" w:eastAsia="TimesNewRomanPSMT" w:hAnsiTheme="majorBidi" w:cstheme="majorBidi"/>
          <w:sz w:val="20"/>
          <w:szCs w:val="20"/>
        </w:rPr>
        <w:t>. - 83:482-504, 1976.</w:t>
      </w: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r w:rsidRPr="00D026EC">
        <w:rPr>
          <w:rFonts w:asciiTheme="majorBidi" w:eastAsia="TimesNewRomanPSMT" w:hAnsiTheme="majorBidi" w:cstheme="majorBidi"/>
          <w:sz w:val="20"/>
          <w:szCs w:val="20"/>
        </w:rPr>
        <w:t>Xu Q, Park Y, Huang X, Hollenbeck A, Blair A, Schatzkin A,</w:t>
      </w:r>
      <w:r>
        <w:rPr>
          <w:rFonts w:asciiTheme="majorBidi" w:eastAsia="TimesNewRomanPSMT" w:hAnsiTheme="majorBidi" w:cstheme="majorBidi"/>
          <w:sz w:val="20"/>
          <w:szCs w:val="20"/>
        </w:rPr>
        <w:t xml:space="preserve"> </w:t>
      </w:r>
      <w:r w:rsidRPr="00D026EC">
        <w:rPr>
          <w:rFonts w:asciiTheme="majorBidi" w:eastAsia="TimesNewRomanPSMT" w:hAnsiTheme="majorBidi" w:cstheme="majorBidi"/>
          <w:sz w:val="20"/>
          <w:szCs w:val="20"/>
        </w:rPr>
        <w:t>Chen H (2010) Physical activities and future risk of Parkinson</w:t>
      </w:r>
      <w:r>
        <w:rPr>
          <w:rFonts w:asciiTheme="majorBidi" w:eastAsia="TimesNewRomanPSMT" w:hAnsiTheme="majorBidi" w:cstheme="majorBidi"/>
          <w:sz w:val="20"/>
          <w:szCs w:val="20"/>
        </w:rPr>
        <w:t xml:space="preserve"> </w:t>
      </w:r>
      <w:r w:rsidRPr="00D026EC">
        <w:rPr>
          <w:rFonts w:asciiTheme="majorBidi" w:eastAsia="TimesNewRomanPSMT" w:hAnsiTheme="majorBidi" w:cstheme="majorBidi"/>
          <w:sz w:val="20"/>
          <w:szCs w:val="20"/>
        </w:rPr>
        <w:t>disease. Neurology 75:341–348</w:t>
      </w:r>
      <w:r>
        <w:rPr>
          <w:rFonts w:asciiTheme="majorBidi" w:eastAsia="TimesNewRomanPSMT" w:hAnsiTheme="majorBidi" w:cstheme="majorBidi"/>
          <w:sz w:val="20"/>
          <w:szCs w:val="20"/>
        </w:rPr>
        <w:t>.</w:t>
      </w: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r>
        <w:rPr>
          <w:rFonts w:asciiTheme="majorBidi" w:eastAsia="TimesNewRomanPSMT" w:hAnsiTheme="majorBidi" w:cstheme="majorBidi"/>
          <w:sz w:val="20"/>
          <w:szCs w:val="20"/>
        </w:rPr>
        <w:t>Yongchul Jang, Jung-hoon koo, Insu Kwon, Eun-Bum kang, Hyun-Seob Um, Hideaki Soya, Youngil Lee, joon-Yong Cho,neuroprotective effects of endurence exercise against neuroinflamation in MPTP-induced PD, brain research1655(2017)186-193.</w:t>
      </w: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r w:rsidRPr="00C87464">
        <w:rPr>
          <w:rFonts w:asciiTheme="majorBidi" w:eastAsia="TimesNewRomanPSMT" w:hAnsiTheme="majorBidi" w:cstheme="majorBidi"/>
          <w:sz w:val="20"/>
          <w:szCs w:val="20"/>
        </w:rPr>
        <w:t>Yoon YJ, Lee BH: Effects of balance and gait training on the recovery ofthe motor function in an animal model of Parkinson’s disease. J Phys Ther</w:t>
      </w:r>
      <w:r>
        <w:rPr>
          <w:rFonts w:asciiTheme="majorBidi" w:eastAsia="TimesNewRomanPSMT" w:hAnsiTheme="majorBidi" w:cstheme="majorBidi"/>
          <w:sz w:val="20"/>
          <w:szCs w:val="20"/>
        </w:rPr>
        <w:t>.</w:t>
      </w:r>
      <w:r w:rsidRPr="00C87464">
        <w:rPr>
          <w:rFonts w:asciiTheme="majorBidi" w:eastAsia="TimesNewRomanPSMT" w:hAnsiTheme="majorBidi" w:cstheme="majorBidi"/>
          <w:sz w:val="20"/>
          <w:szCs w:val="20"/>
        </w:rPr>
        <w:t>Sci, 2014, 26: 905–908.</w:t>
      </w: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r>
        <w:rPr>
          <w:rFonts w:asciiTheme="majorBidi" w:eastAsia="TimesNewRomanPSMT" w:hAnsiTheme="majorBidi" w:cstheme="majorBidi"/>
          <w:sz w:val="20"/>
          <w:szCs w:val="20"/>
        </w:rPr>
        <w:lastRenderedPageBreak/>
        <w:t>Yun-Hee Sung,  PT, PhD: Effects of treadmill exercise on hippocampal neurogenesis in MPTP/probencid-induced parkisons desease mouse model.</w:t>
      </w:r>
      <w:r w:rsidRPr="00A05ECF">
        <w:rPr>
          <w:rFonts w:asciiTheme="majorBidi" w:eastAsia="TimesNewRomanPSMT" w:hAnsiTheme="majorBidi" w:cstheme="majorBidi"/>
          <w:sz w:val="20"/>
          <w:szCs w:val="20"/>
        </w:rPr>
        <w:t xml:space="preserve"> </w:t>
      </w:r>
      <w:r w:rsidRPr="00C87464">
        <w:rPr>
          <w:rFonts w:asciiTheme="majorBidi" w:eastAsia="TimesNewRomanPSMT" w:hAnsiTheme="majorBidi" w:cstheme="majorBidi"/>
          <w:sz w:val="20"/>
          <w:szCs w:val="20"/>
        </w:rPr>
        <w:t xml:space="preserve"> J Phys Ther</w:t>
      </w:r>
      <w:r>
        <w:rPr>
          <w:rFonts w:asciiTheme="majorBidi" w:eastAsia="TimesNewRomanPSMT" w:hAnsiTheme="majorBidi" w:cstheme="majorBidi"/>
          <w:sz w:val="20"/>
          <w:szCs w:val="20"/>
        </w:rPr>
        <w:t>.</w:t>
      </w:r>
      <w:r w:rsidRPr="00C87464">
        <w:rPr>
          <w:rFonts w:asciiTheme="majorBidi" w:eastAsia="TimesNewRomanPSMT" w:hAnsiTheme="majorBidi" w:cstheme="majorBidi"/>
          <w:sz w:val="20"/>
          <w:szCs w:val="20"/>
        </w:rPr>
        <w:t xml:space="preserve">Sci, </w:t>
      </w:r>
      <w:r>
        <w:rPr>
          <w:rFonts w:asciiTheme="majorBidi" w:eastAsia="TimesNewRomanPSMT" w:hAnsiTheme="majorBidi" w:cstheme="majorBidi"/>
          <w:sz w:val="20"/>
          <w:szCs w:val="20"/>
        </w:rPr>
        <w:t>27:3203-3206, 2015.</w:t>
      </w: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r>
        <w:t xml:space="preserve"> </w:t>
      </w:r>
      <w:r w:rsidRPr="00CB3E70">
        <w:rPr>
          <w:rFonts w:asciiTheme="majorBidi" w:eastAsia="TimesNewRomanPSMT" w:hAnsiTheme="majorBidi" w:cstheme="majorBidi"/>
          <w:sz w:val="20"/>
          <w:szCs w:val="20"/>
        </w:rPr>
        <w:t>Shimohama S, Sawada H, Kitamura Y, Taniguchi T. Disease model: Parkinson’s disease. Trends Mol Med 2003;9:360–5</w:t>
      </w:r>
      <w:r>
        <w:rPr>
          <w:rFonts w:asciiTheme="majorBidi" w:eastAsia="TimesNewRomanPSMT" w:hAnsiTheme="majorBidi" w:cstheme="majorBidi"/>
          <w:sz w:val="20"/>
          <w:szCs w:val="20"/>
        </w:rPr>
        <w:t>.</w:t>
      </w: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r w:rsidRPr="00A043AC">
        <w:rPr>
          <w:rFonts w:asciiTheme="majorBidi" w:eastAsia="TimesNewRomanPSMT" w:hAnsiTheme="majorBidi" w:cstheme="majorBidi"/>
          <w:sz w:val="20"/>
          <w:szCs w:val="20"/>
        </w:rPr>
        <w:t xml:space="preserve"> </w:t>
      </w: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E3384F" w:rsidRDefault="00E3384F"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706BC2" w:rsidRDefault="00706BC2" w:rsidP="00706BC2">
      <w:pPr>
        <w:autoSpaceDE w:val="0"/>
        <w:autoSpaceDN w:val="0"/>
        <w:bidi w:val="0"/>
        <w:adjustRightInd w:val="0"/>
        <w:spacing w:after="0" w:line="240" w:lineRule="auto"/>
        <w:rPr>
          <w:rFonts w:asciiTheme="majorBidi" w:eastAsia="TimesNewRomanPSMT" w:hAnsiTheme="majorBidi" w:cstheme="majorBidi"/>
          <w:sz w:val="20"/>
          <w:szCs w:val="20"/>
        </w:rPr>
      </w:pPr>
    </w:p>
    <w:p w:rsidR="00F413B3" w:rsidRDefault="00F413B3" w:rsidP="00F413B3">
      <w:pPr>
        <w:autoSpaceDE w:val="0"/>
        <w:autoSpaceDN w:val="0"/>
        <w:bidi w:val="0"/>
        <w:adjustRightInd w:val="0"/>
        <w:spacing w:after="0" w:line="240" w:lineRule="auto"/>
        <w:rPr>
          <w:rFonts w:asciiTheme="majorBidi" w:eastAsia="TimesNewRomanPSMT" w:hAnsiTheme="majorBidi" w:cstheme="majorBidi"/>
          <w:sz w:val="20"/>
          <w:szCs w:val="20"/>
        </w:rPr>
      </w:pPr>
    </w:p>
    <w:p w:rsidR="00B90D05" w:rsidRPr="00E63552" w:rsidRDefault="00B90D05" w:rsidP="00B90D05">
      <w:pPr>
        <w:autoSpaceDE w:val="0"/>
        <w:autoSpaceDN w:val="0"/>
        <w:bidi w:val="0"/>
        <w:adjustRightInd w:val="0"/>
        <w:spacing w:after="0" w:line="240" w:lineRule="auto"/>
        <w:rPr>
          <w:rFonts w:asciiTheme="majorBidi" w:eastAsia="TimesNewRomanPSMT" w:hAnsiTheme="majorBidi" w:cstheme="majorBidi"/>
          <w:sz w:val="20"/>
          <w:szCs w:val="20"/>
        </w:rPr>
      </w:pPr>
    </w:p>
    <w:p w:rsidR="00B90D05" w:rsidRDefault="00B90D05" w:rsidP="00B90D05">
      <w:pPr>
        <w:autoSpaceDE w:val="0"/>
        <w:autoSpaceDN w:val="0"/>
        <w:bidi w:val="0"/>
        <w:adjustRightInd w:val="0"/>
        <w:spacing w:after="0" w:line="240" w:lineRule="auto"/>
        <w:rPr>
          <w:rFonts w:asciiTheme="majorBidi" w:eastAsia="TimesNewRomanPSMT" w:hAnsiTheme="majorBidi" w:cstheme="majorBidi"/>
          <w:sz w:val="20"/>
          <w:szCs w:val="20"/>
        </w:rPr>
      </w:pPr>
    </w:p>
    <w:p w:rsidR="00B90D05" w:rsidRDefault="00B90D05" w:rsidP="00B90D05">
      <w:pPr>
        <w:autoSpaceDE w:val="0"/>
        <w:autoSpaceDN w:val="0"/>
        <w:bidi w:val="0"/>
        <w:adjustRightInd w:val="0"/>
        <w:spacing w:after="0" w:line="240" w:lineRule="auto"/>
        <w:rPr>
          <w:rFonts w:asciiTheme="majorBidi" w:eastAsia="TimesNewRomanPSMT" w:hAnsiTheme="majorBidi" w:cstheme="majorBidi"/>
          <w:sz w:val="20"/>
          <w:szCs w:val="20"/>
        </w:rPr>
      </w:pPr>
    </w:p>
    <w:p w:rsidR="00B90D05" w:rsidRDefault="00B90D05" w:rsidP="00B90D05">
      <w:pPr>
        <w:autoSpaceDE w:val="0"/>
        <w:autoSpaceDN w:val="0"/>
        <w:bidi w:val="0"/>
        <w:adjustRightInd w:val="0"/>
        <w:spacing w:after="0" w:line="240" w:lineRule="auto"/>
        <w:rPr>
          <w:rFonts w:asciiTheme="majorBidi" w:eastAsia="TimesNewRomanPSMT" w:hAnsiTheme="majorBidi" w:cstheme="majorBidi"/>
          <w:sz w:val="20"/>
          <w:szCs w:val="20"/>
        </w:rPr>
      </w:pPr>
    </w:p>
    <w:p w:rsidR="00B90D05" w:rsidRDefault="00B90D05" w:rsidP="00B90D05">
      <w:pPr>
        <w:autoSpaceDE w:val="0"/>
        <w:autoSpaceDN w:val="0"/>
        <w:bidi w:val="0"/>
        <w:adjustRightInd w:val="0"/>
        <w:spacing w:after="0" w:line="240" w:lineRule="auto"/>
        <w:rPr>
          <w:rFonts w:asciiTheme="majorBidi" w:eastAsia="TimesNewRomanPSMT" w:hAnsiTheme="majorBidi" w:cstheme="majorBidi"/>
          <w:sz w:val="20"/>
          <w:szCs w:val="20"/>
        </w:rPr>
      </w:pPr>
    </w:p>
    <w:p w:rsidR="00B90D05" w:rsidRDefault="00B90D05" w:rsidP="00B90D05">
      <w:pPr>
        <w:autoSpaceDE w:val="0"/>
        <w:autoSpaceDN w:val="0"/>
        <w:bidi w:val="0"/>
        <w:adjustRightInd w:val="0"/>
        <w:spacing w:after="0" w:line="240" w:lineRule="auto"/>
        <w:rPr>
          <w:rFonts w:asciiTheme="majorBidi" w:eastAsia="TimesNewRomanPSMT" w:hAnsiTheme="majorBidi" w:cstheme="majorBidi"/>
          <w:sz w:val="20"/>
          <w:szCs w:val="20"/>
        </w:rPr>
      </w:pPr>
    </w:p>
    <w:p w:rsidR="004021FF" w:rsidRDefault="004021FF" w:rsidP="004021FF">
      <w:pPr>
        <w:autoSpaceDE w:val="0"/>
        <w:autoSpaceDN w:val="0"/>
        <w:bidi w:val="0"/>
        <w:adjustRightInd w:val="0"/>
        <w:spacing w:after="0" w:line="240" w:lineRule="auto"/>
        <w:rPr>
          <w:rFonts w:asciiTheme="majorBidi" w:eastAsia="TimesNewRomanPSMT" w:hAnsiTheme="majorBidi" w:cstheme="majorBidi"/>
          <w:sz w:val="20"/>
          <w:szCs w:val="20"/>
        </w:rPr>
      </w:pPr>
    </w:p>
    <w:p w:rsidR="004021FF" w:rsidRDefault="004021FF" w:rsidP="004021FF">
      <w:pPr>
        <w:autoSpaceDE w:val="0"/>
        <w:autoSpaceDN w:val="0"/>
        <w:bidi w:val="0"/>
        <w:adjustRightInd w:val="0"/>
        <w:spacing w:after="0" w:line="240" w:lineRule="auto"/>
        <w:rPr>
          <w:rFonts w:asciiTheme="majorBidi" w:eastAsia="TimesNewRomanPSMT" w:hAnsiTheme="majorBidi" w:cstheme="majorBidi"/>
          <w:sz w:val="20"/>
          <w:szCs w:val="20"/>
        </w:rPr>
      </w:pPr>
    </w:p>
    <w:p w:rsidR="004021FF" w:rsidRDefault="004021FF" w:rsidP="004021FF">
      <w:pPr>
        <w:bidi w:val="0"/>
        <w:rPr>
          <w:rFonts w:asciiTheme="majorBidi" w:hAnsiTheme="majorBidi" w:cstheme="majorBidi"/>
          <w:b/>
          <w:bCs/>
          <w:sz w:val="28"/>
          <w:szCs w:val="28"/>
          <w:u w:val="single"/>
          <w:lang w:bidi="ar-EG"/>
        </w:rPr>
      </w:pPr>
    </w:p>
    <w:p w:rsidR="00C87464" w:rsidRDefault="00C87464" w:rsidP="00B3588C">
      <w:pPr>
        <w:autoSpaceDE w:val="0"/>
        <w:autoSpaceDN w:val="0"/>
        <w:bidi w:val="0"/>
        <w:adjustRightInd w:val="0"/>
        <w:spacing w:after="0" w:line="240" w:lineRule="auto"/>
        <w:rPr>
          <w:rFonts w:asciiTheme="majorBidi" w:eastAsia="TimesNewRomanPSMT" w:hAnsiTheme="majorBidi" w:cstheme="majorBidi"/>
          <w:sz w:val="20"/>
          <w:szCs w:val="20"/>
        </w:rPr>
      </w:pPr>
    </w:p>
    <w:p w:rsidR="00C27BEE" w:rsidRDefault="00C27BEE" w:rsidP="00C27BEE">
      <w:pPr>
        <w:autoSpaceDE w:val="0"/>
        <w:autoSpaceDN w:val="0"/>
        <w:bidi w:val="0"/>
        <w:adjustRightInd w:val="0"/>
        <w:spacing w:after="0" w:line="240" w:lineRule="auto"/>
        <w:rPr>
          <w:rFonts w:asciiTheme="majorBidi" w:eastAsia="TimesNewRomanPSMT" w:hAnsiTheme="majorBidi" w:cstheme="majorBidi"/>
          <w:sz w:val="20"/>
          <w:szCs w:val="20"/>
        </w:rPr>
      </w:pPr>
    </w:p>
    <w:p w:rsidR="00C27BEE" w:rsidRDefault="00C27BEE" w:rsidP="00F413B3">
      <w:pPr>
        <w:autoSpaceDE w:val="0"/>
        <w:autoSpaceDN w:val="0"/>
        <w:bidi w:val="0"/>
        <w:adjustRightInd w:val="0"/>
        <w:spacing w:after="0" w:line="240" w:lineRule="auto"/>
        <w:rPr>
          <w:rFonts w:asciiTheme="majorBidi" w:eastAsia="TimesNewRomanPSMT" w:hAnsiTheme="majorBidi" w:cstheme="majorBidi"/>
          <w:sz w:val="20"/>
          <w:szCs w:val="20"/>
        </w:rPr>
      </w:pPr>
      <w:r>
        <w:rPr>
          <w:rFonts w:asciiTheme="majorBidi" w:eastAsia="TimesNewRomanPSMT" w:hAnsiTheme="majorBidi" w:cstheme="majorBidi"/>
          <w:sz w:val="20"/>
          <w:szCs w:val="20"/>
        </w:rPr>
        <w:t xml:space="preserve"> </w:t>
      </w:r>
    </w:p>
    <w:p w:rsidR="00F413B3" w:rsidRDefault="00F413B3" w:rsidP="00F413B3">
      <w:pPr>
        <w:autoSpaceDE w:val="0"/>
        <w:autoSpaceDN w:val="0"/>
        <w:bidi w:val="0"/>
        <w:adjustRightInd w:val="0"/>
        <w:spacing w:after="0" w:line="240" w:lineRule="auto"/>
        <w:rPr>
          <w:rFonts w:asciiTheme="majorBidi" w:eastAsia="TimesNewRomanPSMT" w:hAnsiTheme="majorBidi" w:cstheme="majorBidi"/>
          <w:sz w:val="20"/>
          <w:szCs w:val="20"/>
        </w:rPr>
      </w:pPr>
    </w:p>
    <w:p w:rsidR="00A05ECF" w:rsidRDefault="00A05ECF" w:rsidP="00A05ECF">
      <w:pPr>
        <w:autoSpaceDE w:val="0"/>
        <w:autoSpaceDN w:val="0"/>
        <w:bidi w:val="0"/>
        <w:adjustRightInd w:val="0"/>
        <w:spacing w:after="0" w:line="240" w:lineRule="auto"/>
        <w:rPr>
          <w:rFonts w:asciiTheme="majorBidi" w:eastAsia="TimesNewRomanPSMT" w:hAnsiTheme="majorBidi" w:cstheme="majorBidi"/>
          <w:sz w:val="20"/>
          <w:szCs w:val="20"/>
        </w:rPr>
      </w:pPr>
    </w:p>
    <w:p w:rsidR="004C1C5E" w:rsidRDefault="004C1C5E" w:rsidP="004C1C5E">
      <w:pPr>
        <w:autoSpaceDE w:val="0"/>
        <w:autoSpaceDN w:val="0"/>
        <w:bidi w:val="0"/>
        <w:adjustRightInd w:val="0"/>
        <w:spacing w:after="0" w:line="240" w:lineRule="auto"/>
        <w:rPr>
          <w:rFonts w:asciiTheme="majorBidi" w:eastAsia="TimesNewRomanPSMT" w:hAnsiTheme="majorBidi" w:cstheme="majorBidi"/>
          <w:sz w:val="20"/>
          <w:szCs w:val="20"/>
        </w:rPr>
      </w:pPr>
    </w:p>
    <w:p w:rsidR="00D026EC" w:rsidRDefault="00D026EC" w:rsidP="00D026EC">
      <w:pPr>
        <w:autoSpaceDE w:val="0"/>
        <w:autoSpaceDN w:val="0"/>
        <w:bidi w:val="0"/>
        <w:adjustRightInd w:val="0"/>
        <w:spacing w:after="0" w:line="240" w:lineRule="auto"/>
        <w:rPr>
          <w:rFonts w:asciiTheme="majorBidi" w:eastAsia="TimesNewRomanPSMT" w:hAnsiTheme="majorBidi" w:cstheme="majorBidi"/>
          <w:sz w:val="20"/>
          <w:szCs w:val="20"/>
        </w:rPr>
      </w:pPr>
    </w:p>
    <w:p w:rsidR="00D026EC" w:rsidRDefault="00D026EC" w:rsidP="00B90D05">
      <w:pPr>
        <w:autoSpaceDE w:val="0"/>
        <w:autoSpaceDN w:val="0"/>
        <w:bidi w:val="0"/>
        <w:adjustRightInd w:val="0"/>
        <w:spacing w:after="0" w:line="240" w:lineRule="auto"/>
        <w:rPr>
          <w:rFonts w:asciiTheme="majorBidi" w:eastAsia="TimesNewRomanPSMT" w:hAnsiTheme="majorBidi" w:cstheme="majorBidi"/>
          <w:sz w:val="20"/>
          <w:szCs w:val="20"/>
        </w:rPr>
      </w:pPr>
      <w:r>
        <w:rPr>
          <w:rFonts w:asciiTheme="majorBidi" w:eastAsia="TimesNewRomanPSMT" w:hAnsiTheme="majorBidi" w:cstheme="majorBidi"/>
          <w:sz w:val="20"/>
          <w:szCs w:val="20"/>
        </w:rPr>
        <w:t xml:space="preserve"> </w:t>
      </w:r>
    </w:p>
    <w:p w:rsidR="00060D2B" w:rsidRDefault="00060D2B" w:rsidP="00060D2B">
      <w:pPr>
        <w:autoSpaceDE w:val="0"/>
        <w:autoSpaceDN w:val="0"/>
        <w:bidi w:val="0"/>
        <w:adjustRightInd w:val="0"/>
        <w:spacing w:after="0" w:line="240" w:lineRule="auto"/>
        <w:rPr>
          <w:rFonts w:asciiTheme="majorBidi" w:eastAsia="TimesNewRomanPSMT" w:hAnsiTheme="majorBidi" w:cstheme="majorBidi"/>
          <w:sz w:val="20"/>
          <w:szCs w:val="20"/>
        </w:rPr>
      </w:pPr>
    </w:p>
    <w:p w:rsidR="00060D2B" w:rsidRDefault="00060D2B" w:rsidP="00E3384F">
      <w:pPr>
        <w:autoSpaceDE w:val="0"/>
        <w:autoSpaceDN w:val="0"/>
        <w:bidi w:val="0"/>
        <w:adjustRightInd w:val="0"/>
        <w:spacing w:after="0" w:line="240" w:lineRule="auto"/>
        <w:rPr>
          <w:rFonts w:asciiTheme="majorBidi" w:eastAsia="TimesNewRomanPSMT" w:hAnsiTheme="majorBidi" w:cstheme="majorBidi"/>
          <w:sz w:val="20"/>
          <w:szCs w:val="20"/>
        </w:rPr>
      </w:pPr>
    </w:p>
    <w:p w:rsidR="00D026EC" w:rsidRDefault="00D026EC" w:rsidP="00D026EC">
      <w:pPr>
        <w:autoSpaceDE w:val="0"/>
        <w:autoSpaceDN w:val="0"/>
        <w:bidi w:val="0"/>
        <w:adjustRightInd w:val="0"/>
        <w:spacing w:after="0" w:line="240" w:lineRule="auto"/>
        <w:rPr>
          <w:rFonts w:asciiTheme="majorBidi" w:eastAsia="TimesNewRomanPSMT" w:hAnsiTheme="majorBidi" w:cstheme="majorBidi"/>
          <w:sz w:val="20"/>
          <w:szCs w:val="20"/>
        </w:rPr>
      </w:pPr>
    </w:p>
    <w:p w:rsidR="00D026EC" w:rsidRDefault="00D026EC" w:rsidP="00E3384F">
      <w:pPr>
        <w:autoSpaceDE w:val="0"/>
        <w:autoSpaceDN w:val="0"/>
        <w:bidi w:val="0"/>
        <w:adjustRightInd w:val="0"/>
        <w:spacing w:after="0" w:line="240" w:lineRule="auto"/>
        <w:rPr>
          <w:rFonts w:asciiTheme="majorBidi" w:eastAsia="TimesNewRomanPSMT" w:hAnsiTheme="majorBidi" w:cstheme="majorBidi"/>
          <w:sz w:val="20"/>
          <w:szCs w:val="20"/>
        </w:rPr>
      </w:pPr>
      <w:r>
        <w:rPr>
          <w:rFonts w:asciiTheme="majorBidi" w:eastAsia="TimesNewRomanPSMT" w:hAnsiTheme="majorBidi" w:cstheme="majorBidi"/>
          <w:sz w:val="20"/>
          <w:szCs w:val="20"/>
        </w:rPr>
        <w:t xml:space="preserve"> </w:t>
      </w:r>
    </w:p>
    <w:p w:rsidR="000012B9" w:rsidRDefault="000012B9" w:rsidP="000012B9">
      <w:pPr>
        <w:autoSpaceDE w:val="0"/>
        <w:autoSpaceDN w:val="0"/>
        <w:bidi w:val="0"/>
        <w:adjustRightInd w:val="0"/>
        <w:spacing w:after="0" w:line="240" w:lineRule="auto"/>
        <w:rPr>
          <w:rFonts w:asciiTheme="majorBidi" w:eastAsia="TimesNewRomanPSMT" w:hAnsiTheme="majorBidi" w:cstheme="majorBidi"/>
          <w:sz w:val="20"/>
          <w:szCs w:val="20"/>
        </w:rPr>
      </w:pPr>
    </w:p>
    <w:p w:rsidR="000012B9" w:rsidRDefault="000012B9" w:rsidP="00B90D05">
      <w:pPr>
        <w:autoSpaceDE w:val="0"/>
        <w:autoSpaceDN w:val="0"/>
        <w:bidi w:val="0"/>
        <w:adjustRightInd w:val="0"/>
        <w:spacing w:after="0" w:line="240" w:lineRule="auto"/>
        <w:rPr>
          <w:rFonts w:asciiTheme="majorBidi" w:eastAsia="TimesNewRomanPSMT" w:hAnsiTheme="majorBidi" w:cstheme="majorBidi"/>
          <w:sz w:val="20"/>
          <w:szCs w:val="20"/>
        </w:rPr>
      </w:pPr>
      <w:r>
        <w:rPr>
          <w:rFonts w:asciiTheme="majorBidi" w:eastAsia="TimesNewRomanPSMT" w:hAnsiTheme="majorBidi" w:cstheme="majorBidi"/>
          <w:sz w:val="20"/>
          <w:szCs w:val="20"/>
        </w:rPr>
        <w:t xml:space="preserve"> </w:t>
      </w:r>
    </w:p>
    <w:p w:rsidR="002E71AB" w:rsidRDefault="002E71AB" w:rsidP="002E71AB">
      <w:pPr>
        <w:autoSpaceDE w:val="0"/>
        <w:autoSpaceDN w:val="0"/>
        <w:bidi w:val="0"/>
        <w:adjustRightInd w:val="0"/>
        <w:spacing w:after="0" w:line="240" w:lineRule="auto"/>
        <w:rPr>
          <w:rFonts w:asciiTheme="majorBidi" w:eastAsia="TimesNewRomanPSMT" w:hAnsiTheme="majorBidi" w:cstheme="majorBidi"/>
          <w:sz w:val="20"/>
          <w:szCs w:val="20"/>
        </w:rPr>
      </w:pPr>
    </w:p>
    <w:p w:rsidR="002E71AB" w:rsidRDefault="002E71AB" w:rsidP="002E71AB">
      <w:pPr>
        <w:autoSpaceDE w:val="0"/>
        <w:autoSpaceDN w:val="0"/>
        <w:bidi w:val="0"/>
        <w:adjustRightInd w:val="0"/>
        <w:spacing w:after="0" w:line="240" w:lineRule="auto"/>
        <w:rPr>
          <w:rFonts w:asciiTheme="majorBidi" w:eastAsia="TimesNewRomanPSMT" w:hAnsiTheme="majorBidi" w:cstheme="majorBidi"/>
          <w:sz w:val="20"/>
          <w:szCs w:val="20"/>
        </w:rPr>
      </w:pPr>
    </w:p>
    <w:p w:rsidR="00A043AC" w:rsidRDefault="00A043AC" w:rsidP="00A043AC">
      <w:pPr>
        <w:autoSpaceDE w:val="0"/>
        <w:autoSpaceDN w:val="0"/>
        <w:bidi w:val="0"/>
        <w:adjustRightInd w:val="0"/>
        <w:spacing w:after="0" w:line="240" w:lineRule="auto"/>
        <w:rPr>
          <w:rFonts w:asciiTheme="majorBidi" w:eastAsia="TimesNewRomanPSMT" w:hAnsiTheme="majorBidi" w:cstheme="majorBidi"/>
          <w:sz w:val="20"/>
          <w:szCs w:val="20"/>
        </w:rPr>
      </w:pPr>
    </w:p>
    <w:p w:rsidR="00060D2B" w:rsidRDefault="00060D2B" w:rsidP="00A043AC">
      <w:pPr>
        <w:autoSpaceDE w:val="0"/>
        <w:autoSpaceDN w:val="0"/>
        <w:bidi w:val="0"/>
        <w:adjustRightInd w:val="0"/>
        <w:spacing w:after="0" w:line="240" w:lineRule="auto"/>
        <w:rPr>
          <w:rFonts w:asciiTheme="majorBidi" w:eastAsia="TimesNewRomanPSMT" w:hAnsiTheme="majorBidi" w:cstheme="majorBidi"/>
          <w:sz w:val="20"/>
          <w:szCs w:val="20"/>
        </w:rPr>
      </w:pPr>
    </w:p>
    <w:p w:rsidR="00A043AC" w:rsidRDefault="00A043AC" w:rsidP="004021FF">
      <w:pPr>
        <w:autoSpaceDE w:val="0"/>
        <w:autoSpaceDN w:val="0"/>
        <w:bidi w:val="0"/>
        <w:adjustRightInd w:val="0"/>
        <w:spacing w:after="0" w:line="240" w:lineRule="auto"/>
        <w:rPr>
          <w:rFonts w:asciiTheme="majorBidi" w:eastAsia="TimesNewRomanPSMT" w:hAnsiTheme="majorBidi" w:cstheme="majorBidi"/>
          <w:sz w:val="20"/>
          <w:szCs w:val="20"/>
        </w:rPr>
      </w:pPr>
      <w:r>
        <w:rPr>
          <w:rFonts w:asciiTheme="majorBidi" w:eastAsia="TimesNewRomanPSMT" w:hAnsiTheme="majorBidi" w:cstheme="majorBidi"/>
          <w:sz w:val="20"/>
          <w:szCs w:val="20"/>
        </w:rPr>
        <w:t xml:space="preserve"> </w:t>
      </w:r>
    </w:p>
    <w:p w:rsidR="00060D2B" w:rsidRDefault="00060D2B" w:rsidP="00C87E22">
      <w:pPr>
        <w:autoSpaceDE w:val="0"/>
        <w:autoSpaceDN w:val="0"/>
        <w:bidi w:val="0"/>
        <w:adjustRightInd w:val="0"/>
        <w:spacing w:after="0" w:line="240" w:lineRule="auto"/>
        <w:rPr>
          <w:rFonts w:asciiTheme="majorBidi" w:eastAsia="TimesNewRomanPSMT" w:hAnsiTheme="majorBidi" w:cstheme="majorBidi"/>
          <w:sz w:val="20"/>
          <w:szCs w:val="20"/>
        </w:rPr>
      </w:pPr>
    </w:p>
    <w:p w:rsidR="00980B05" w:rsidRDefault="00980B05" w:rsidP="00980B05">
      <w:pPr>
        <w:autoSpaceDE w:val="0"/>
        <w:autoSpaceDN w:val="0"/>
        <w:bidi w:val="0"/>
        <w:adjustRightInd w:val="0"/>
        <w:spacing w:after="0" w:line="240" w:lineRule="auto"/>
        <w:rPr>
          <w:rFonts w:asciiTheme="majorBidi" w:eastAsia="TimesNewRomanPSMT" w:hAnsiTheme="majorBidi" w:cstheme="majorBidi"/>
          <w:sz w:val="20"/>
          <w:szCs w:val="20"/>
        </w:rPr>
      </w:pPr>
    </w:p>
    <w:p w:rsidR="00F1347D" w:rsidRDefault="00F1347D" w:rsidP="00F1347D">
      <w:pPr>
        <w:autoSpaceDE w:val="0"/>
        <w:autoSpaceDN w:val="0"/>
        <w:bidi w:val="0"/>
        <w:adjustRightInd w:val="0"/>
        <w:spacing w:after="0" w:line="240" w:lineRule="auto"/>
        <w:rPr>
          <w:rFonts w:asciiTheme="majorBidi" w:eastAsia="TimesNewRomanPSMT" w:hAnsiTheme="majorBidi" w:cstheme="majorBidi"/>
          <w:sz w:val="20"/>
          <w:szCs w:val="20"/>
        </w:rPr>
      </w:pPr>
    </w:p>
    <w:p w:rsidR="00F1347D" w:rsidRDefault="00F1347D" w:rsidP="00F1347D">
      <w:pPr>
        <w:autoSpaceDE w:val="0"/>
        <w:autoSpaceDN w:val="0"/>
        <w:bidi w:val="0"/>
        <w:adjustRightInd w:val="0"/>
        <w:spacing w:after="0" w:line="240" w:lineRule="auto"/>
        <w:rPr>
          <w:rFonts w:asciiTheme="majorBidi" w:eastAsia="TimesNewRomanPSMT" w:hAnsiTheme="majorBidi" w:cstheme="majorBidi"/>
          <w:sz w:val="20"/>
          <w:szCs w:val="20"/>
        </w:rPr>
      </w:pPr>
    </w:p>
    <w:p w:rsidR="00F1347D" w:rsidRDefault="00F1347D" w:rsidP="00F1347D">
      <w:pPr>
        <w:autoSpaceDE w:val="0"/>
        <w:autoSpaceDN w:val="0"/>
        <w:bidi w:val="0"/>
        <w:adjustRightInd w:val="0"/>
        <w:spacing w:after="0" w:line="240" w:lineRule="auto"/>
        <w:rPr>
          <w:rFonts w:asciiTheme="majorBidi" w:eastAsia="TimesNewRomanPSMT" w:hAnsiTheme="majorBidi" w:cstheme="majorBidi"/>
          <w:sz w:val="20"/>
          <w:szCs w:val="20"/>
        </w:rPr>
      </w:pPr>
    </w:p>
    <w:p w:rsidR="00F1347D" w:rsidRDefault="00F1347D" w:rsidP="00E3384F">
      <w:pPr>
        <w:autoSpaceDE w:val="0"/>
        <w:autoSpaceDN w:val="0"/>
        <w:bidi w:val="0"/>
        <w:adjustRightInd w:val="0"/>
        <w:spacing w:after="0" w:line="240" w:lineRule="auto"/>
        <w:rPr>
          <w:rFonts w:asciiTheme="majorBidi" w:eastAsia="TimesNewRomanPSMT" w:hAnsiTheme="majorBidi" w:cstheme="majorBidi"/>
          <w:sz w:val="20"/>
          <w:szCs w:val="20"/>
        </w:rPr>
      </w:pPr>
      <w:r>
        <w:rPr>
          <w:rFonts w:asciiTheme="majorBidi" w:eastAsia="TimesNewRomanPSMT" w:hAnsiTheme="majorBidi" w:cstheme="majorBidi"/>
          <w:sz w:val="20"/>
          <w:szCs w:val="20"/>
        </w:rPr>
        <w:t xml:space="preserve"> </w:t>
      </w:r>
    </w:p>
    <w:p w:rsidR="00C87E22" w:rsidRDefault="00C87E22" w:rsidP="00C87E22">
      <w:pPr>
        <w:autoSpaceDE w:val="0"/>
        <w:autoSpaceDN w:val="0"/>
        <w:bidi w:val="0"/>
        <w:adjustRightInd w:val="0"/>
        <w:spacing w:after="0" w:line="240" w:lineRule="auto"/>
        <w:rPr>
          <w:rFonts w:asciiTheme="majorBidi" w:eastAsia="TimesNewRomanPSMT" w:hAnsiTheme="majorBidi" w:cstheme="majorBidi"/>
          <w:sz w:val="20"/>
          <w:szCs w:val="20"/>
        </w:rPr>
      </w:pPr>
    </w:p>
    <w:p w:rsidR="00CB3E70" w:rsidRDefault="00C27BEE" w:rsidP="00E3384F">
      <w:pPr>
        <w:autoSpaceDE w:val="0"/>
        <w:autoSpaceDN w:val="0"/>
        <w:bidi w:val="0"/>
        <w:adjustRightInd w:val="0"/>
        <w:spacing w:after="0" w:line="240" w:lineRule="auto"/>
        <w:rPr>
          <w:rFonts w:asciiTheme="majorBidi" w:eastAsia="TimesNewRomanPSMT" w:hAnsiTheme="majorBidi" w:cstheme="majorBidi"/>
          <w:sz w:val="20"/>
          <w:szCs w:val="20"/>
        </w:rPr>
      </w:pPr>
      <w:r>
        <w:rPr>
          <w:rFonts w:asciiTheme="majorBidi" w:eastAsia="TimesNewRomanPSMT" w:hAnsiTheme="majorBidi" w:cstheme="majorBidi"/>
          <w:sz w:val="20"/>
          <w:szCs w:val="20"/>
        </w:rPr>
        <w:t xml:space="preserve"> </w:t>
      </w:r>
    </w:p>
    <w:p w:rsidR="00CB3E70" w:rsidRDefault="00CB3E70" w:rsidP="00E63552">
      <w:pPr>
        <w:autoSpaceDE w:val="0"/>
        <w:autoSpaceDN w:val="0"/>
        <w:bidi w:val="0"/>
        <w:adjustRightInd w:val="0"/>
        <w:spacing w:after="0" w:line="240" w:lineRule="auto"/>
        <w:rPr>
          <w:rFonts w:asciiTheme="majorBidi" w:eastAsia="TimesNewRomanPSMT" w:hAnsiTheme="majorBidi" w:cstheme="majorBidi"/>
          <w:sz w:val="20"/>
          <w:szCs w:val="20"/>
        </w:rPr>
      </w:pPr>
    </w:p>
    <w:p w:rsidR="00CB3E70" w:rsidRDefault="00CB3E70" w:rsidP="00E63552">
      <w:pPr>
        <w:autoSpaceDE w:val="0"/>
        <w:autoSpaceDN w:val="0"/>
        <w:bidi w:val="0"/>
        <w:adjustRightInd w:val="0"/>
        <w:spacing w:after="0" w:line="240" w:lineRule="auto"/>
      </w:pPr>
    </w:p>
    <w:p w:rsidR="00D15470" w:rsidRDefault="00D15470" w:rsidP="00D15470">
      <w:pPr>
        <w:autoSpaceDE w:val="0"/>
        <w:autoSpaceDN w:val="0"/>
        <w:bidi w:val="0"/>
        <w:adjustRightInd w:val="0"/>
        <w:spacing w:after="0" w:line="240" w:lineRule="auto"/>
        <w:rPr>
          <w:rFonts w:asciiTheme="majorBidi" w:eastAsia="TimesNewRomanPSMT" w:hAnsiTheme="majorBidi" w:cstheme="majorBidi"/>
          <w:sz w:val="20"/>
          <w:szCs w:val="20"/>
        </w:rPr>
      </w:pPr>
    </w:p>
    <w:p w:rsidR="005507D3" w:rsidRDefault="005507D3" w:rsidP="005507D3">
      <w:pPr>
        <w:bidi w:val="0"/>
        <w:rPr>
          <w:rFonts w:asciiTheme="majorBidi" w:hAnsiTheme="majorBidi" w:cstheme="majorBidi"/>
          <w:sz w:val="24"/>
          <w:szCs w:val="24"/>
          <w:lang w:bidi="ar-EG"/>
        </w:rPr>
      </w:pPr>
    </w:p>
    <w:p w:rsidR="00AD0CE6" w:rsidRPr="00574285" w:rsidRDefault="00AD0CE6" w:rsidP="00AD0CE6">
      <w:pPr>
        <w:bidi w:val="0"/>
        <w:rPr>
          <w:rFonts w:asciiTheme="majorBidi" w:hAnsiTheme="majorBidi" w:cstheme="majorBidi"/>
          <w:sz w:val="24"/>
          <w:szCs w:val="24"/>
          <w:lang w:bidi="ar-EG"/>
        </w:rPr>
      </w:pPr>
    </w:p>
    <w:p w:rsidR="00D76F01" w:rsidRDefault="00D76F01" w:rsidP="00AD0CE6">
      <w:pPr>
        <w:bidi w:val="0"/>
        <w:rPr>
          <w:rFonts w:asciiTheme="majorBidi" w:hAnsiTheme="majorBidi" w:cstheme="majorBidi"/>
          <w:sz w:val="24"/>
          <w:szCs w:val="24"/>
          <w:lang w:bidi="ar-EG"/>
        </w:rPr>
      </w:pPr>
    </w:p>
    <w:p w:rsidR="00D76F01" w:rsidRDefault="00D76F01" w:rsidP="00AD0CE6">
      <w:pPr>
        <w:bidi w:val="0"/>
        <w:rPr>
          <w:rFonts w:asciiTheme="majorBidi" w:hAnsiTheme="majorBidi" w:cstheme="majorBidi"/>
          <w:sz w:val="24"/>
          <w:szCs w:val="24"/>
          <w:lang w:bidi="ar-EG"/>
        </w:rPr>
      </w:pPr>
    </w:p>
    <w:p w:rsidR="00D76F01" w:rsidRDefault="00AD6C8F" w:rsidP="00D76F01">
      <w:pPr>
        <w:rPr>
          <w:rFonts w:asciiTheme="majorBidi" w:hAnsiTheme="majorBidi" w:cstheme="majorBidi"/>
          <w:sz w:val="24"/>
          <w:szCs w:val="24"/>
          <w:lang w:bidi="ar-EG"/>
        </w:rPr>
      </w:pPr>
      <w:r>
        <w:rPr>
          <w:rFonts w:asciiTheme="majorBidi" w:hAnsiTheme="majorBidi" w:cstheme="majorBidi"/>
          <w:sz w:val="24"/>
          <w:szCs w:val="24"/>
          <w:lang w:bidi="ar-EG"/>
        </w:rPr>
        <w:fldChar w:fldCharType="begin"/>
      </w:r>
      <w:r w:rsidR="00D76F01">
        <w:rPr>
          <w:rFonts w:asciiTheme="majorBidi" w:hAnsiTheme="majorBidi" w:cstheme="majorBidi"/>
          <w:sz w:val="24"/>
          <w:szCs w:val="24"/>
          <w:lang w:bidi="ar-EG"/>
        </w:rPr>
        <w:instrText xml:space="preserve"> ADDIN EN.REFLIST </w:instrText>
      </w:r>
      <w:r>
        <w:rPr>
          <w:rFonts w:asciiTheme="majorBidi" w:hAnsiTheme="majorBidi" w:cstheme="majorBidi"/>
          <w:sz w:val="24"/>
          <w:szCs w:val="24"/>
          <w:lang w:bidi="ar-EG"/>
        </w:rPr>
        <w:fldChar w:fldCharType="end"/>
      </w:r>
    </w:p>
    <w:sectPr w:rsidR="00D76F01" w:rsidSect="00057DDB">
      <w:pgSz w:w="11906" w:h="16838"/>
      <w:pgMar w:top="1440" w:right="1800" w:bottom="1440" w:left="1800" w:header="708" w:footer="708" w:gutter="0"/>
      <w:pgBorders w:offsetFrom="page">
        <w:top w:val="single" w:sz="18" w:space="24" w:color="auto"/>
        <w:left w:val="single" w:sz="18" w:space="24" w:color="auto"/>
        <w:bottom w:val="single" w:sz="18" w:space="24" w:color="auto"/>
        <w:right w:val="single" w:sz="18" w:space="24" w:color="auto"/>
      </w:pgBorders>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D0B" w:rsidRDefault="00E15D0B" w:rsidP="00EF0C62">
      <w:pPr>
        <w:spacing w:after="0" w:line="240" w:lineRule="auto"/>
      </w:pPr>
      <w:r>
        <w:separator/>
      </w:r>
    </w:p>
  </w:endnote>
  <w:endnote w:type="continuationSeparator" w:id="1">
    <w:p w:rsidR="00E15D0B" w:rsidRDefault="00E15D0B" w:rsidP="00EF0C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Arial">
    <w:panose1 w:val="00000000000000000000"/>
    <w:charset w:val="B2"/>
    <w:family w:val="auto"/>
    <w:notTrueType/>
    <w:pitch w:val="default"/>
    <w:sig w:usb0="00002001" w:usb1="00000000" w:usb2="00000000" w:usb3="00000000" w:csb0="00000040" w:csb1="00000000"/>
  </w:font>
  <w:font w:name="AdvPTimes">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pgff48">
    <w:altName w:val="Times New Roman"/>
    <w:panose1 w:val="00000000000000000000"/>
    <w:charset w:val="00"/>
    <w:family w:val="roman"/>
    <w:notTrueType/>
    <w:pitch w:val="default"/>
    <w:sig w:usb0="00000000" w:usb1="00000000" w:usb2="00000000" w:usb3="00000000" w:csb0="00000000" w:csb1="00000000"/>
  </w:font>
  <w:font w:name="AdvArial-i">
    <w:panose1 w:val="00000000000000000000"/>
    <w:charset w:val="B2"/>
    <w:family w:val="auto"/>
    <w:notTrueType/>
    <w:pitch w:val="default"/>
    <w:sig w:usb0="00002001" w:usb1="00000000" w:usb2="00000000" w:usb3="00000000" w:csb0="0000004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D0B" w:rsidRDefault="00E15D0B" w:rsidP="00EF0C62">
      <w:pPr>
        <w:spacing w:after="0" w:line="240" w:lineRule="auto"/>
      </w:pPr>
      <w:r>
        <w:separator/>
      </w:r>
    </w:p>
  </w:footnote>
  <w:footnote w:type="continuationSeparator" w:id="1">
    <w:p w:rsidR="00E15D0B" w:rsidRDefault="00E15D0B" w:rsidP="00EF0C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14940"/>
    <w:multiLevelType w:val="hybridMultilevel"/>
    <w:tmpl w:val="B10E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402DAD"/>
    <w:multiLevelType w:val="hybridMultilevel"/>
    <w:tmpl w:val="F858F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19458"/>
  </w:hdrShapeDefault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pxz90aww9pvrpewtx4pxe9swefdx9wssaw2&quot;&gt;My EndNote Library of MD degree&lt;record-ids&gt;&lt;item&gt;1&lt;/item&gt;&lt;/record-ids&gt;&lt;/item&gt;&lt;/Libraries&gt;"/>
  </w:docVars>
  <w:rsids>
    <w:rsidRoot w:val="000A0E84"/>
    <w:rsid w:val="000012B9"/>
    <w:rsid w:val="00010A84"/>
    <w:rsid w:val="00015DB4"/>
    <w:rsid w:val="00017BCD"/>
    <w:rsid w:val="000334C9"/>
    <w:rsid w:val="000361B2"/>
    <w:rsid w:val="00047475"/>
    <w:rsid w:val="000509E4"/>
    <w:rsid w:val="00057DDB"/>
    <w:rsid w:val="00060D2B"/>
    <w:rsid w:val="0009375B"/>
    <w:rsid w:val="000956CD"/>
    <w:rsid w:val="000A0E84"/>
    <w:rsid w:val="000A2629"/>
    <w:rsid w:val="000C39F0"/>
    <w:rsid w:val="000E5388"/>
    <w:rsid w:val="00112E17"/>
    <w:rsid w:val="001154DC"/>
    <w:rsid w:val="00135A94"/>
    <w:rsid w:val="00186E11"/>
    <w:rsid w:val="001A3C5C"/>
    <w:rsid w:val="001B1FF6"/>
    <w:rsid w:val="001E436C"/>
    <w:rsid w:val="002575CB"/>
    <w:rsid w:val="00283A9D"/>
    <w:rsid w:val="002D74E8"/>
    <w:rsid w:val="002E07D4"/>
    <w:rsid w:val="002E71AB"/>
    <w:rsid w:val="00307C69"/>
    <w:rsid w:val="00335891"/>
    <w:rsid w:val="00342055"/>
    <w:rsid w:val="003461CD"/>
    <w:rsid w:val="00362A6F"/>
    <w:rsid w:val="003A4567"/>
    <w:rsid w:val="003B18CF"/>
    <w:rsid w:val="004021FF"/>
    <w:rsid w:val="00415638"/>
    <w:rsid w:val="004C1C5E"/>
    <w:rsid w:val="004C29E9"/>
    <w:rsid w:val="004D6714"/>
    <w:rsid w:val="00517CA2"/>
    <w:rsid w:val="00544627"/>
    <w:rsid w:val="00545A88"/>
    <w:rsid w:val="005507D3"/>
    <w:rsid w:val="00574285"/>
    <w:rsid w:val="00576604"/>
    <w:rsid w:val="0058599B"/>
    <w:rsid w:val="005E6CAF"/>
    <w:rsid w:val="005E6D7C"/>
    <w:rsid w:val="00601E11"/>
    <w:rsid w:val="00602123"/>
    <w:rsid w:val="00610EF1"/>
    <w:rsid w:val="00635DC1"/>
    <w:rsid w:val="00674B8B"/>
    <w:rsid w:val="006807FB"/>
    <w:rsid w:val="006964BE"/>
    <w:rsid w:val="006B55B2"/>
    <w:rsid w:val="00703081"/>
    <w:rsid w:val="00706BC2"/>
    <w:rsid w:val="0071460F"/>
    <w:rsid w:val="00721908"/>
    <w:rsid w:val="00730159"/>
    <w:rsid w:val="007541E6"/>
    <w:rsid w:val="00763AAF"/>
    <w:rsid w:val="0078576A"/>
    <w:rsid w:val="007C163D"/>
    <w:rsid w:val="007C338F"/>
    <w:rsid w:val="007D6169"/>
    <w:rsid w:val="007D6B1F"/>
    <w:rsid w:val="00812311"/>
    <w:rsid w:val="00822E48"/>
    <w:rsid w:val="00846740"/>
    <w:rsid w:val="008571AC"/>
    <w:rsid w:val="00861334"/>
    <w:rsid w:val="00871D16"/>
    <w:rsid w:val="008A6960"/>
    <w:rsid w:val="008E5353"/>
    <w:rsid w:val="00911769"/>
    <w:rsid w:val="0092443E"/>
    <w:rsid w:val="0095405A"/>
    <w:rsid w:val="00980B05"/>
    <w:rsid w:val="00986099"/>
    <w:rsid w:val="009879ED"/>
    <w:rsid w:val="009D7B33"/>
    <w:rsid w:val="00A00E8C"/>
    <w:rsid w:val="00A043AC"/>
    <w:rsid w:val="00A05ECF"/>
    <w:rsid w:val="00A762F9"/>
    <w:rsid w:val="00AD0CE6"/>
    <w:rsid w:val="00AD6C8F"/>
    <w:rsid w:val="00AE79F1"/>
    <w:rsid w:val="00AF77E7"/>
    <w:rsid w:val="00B26C64"/>
    <w:rsid w:val="00B3588C"/>
    <w:rsid w:val="00B90D05"/>
    <w:rsid w:val="00B943DC"/>
    <w:rsid w:val="00BB6D8E"/>
    <w:rsid w:val="00BC0271"/>
    <w:rsid w:val="00BC02FB"/>
    <w:rsid w:val="00BD38AC"/>
    <w:rsid w:val="00C13857"/>
    <w:rsid w:val="00C24D34"/>
    <w:rsid w:val="00C27BEE"/>
    <w:rsid w:val="00C43E0B"/>
    <w:rsid w:val="00C64F91"/>
    <w:rsid w:val="00C73987"/>
    <w:rsid w:val="00C767E3"/>
    <w:rsid w:val="00C80BDC"/>
    <w:rsid w:val="00C87464"/>
    <w:rsid w:val="00C87E22"/>
    <w:rsid w:val="00CB3E70"/>
    <w:rsid w:val="00CE01CB"/>
    <w:rsid w:val="00CE3B14"/>
    <w:rsid w:val="00CF792A"/>
    <w:rsid w:val="00D026EC"/>
    <w:rsid w:val="00D15470"/>
    <w:rsid w:val="00D16368"/>
    <w:rsid w:val="00D54F61"/>
    <w:rsid w:val="00D761E1"/>
    <w:rsid w:val="00D76578"/>
    <w:rsid w:val="00D76F01"/>
    <w:rsid w:val="00DA734B"/>
    <w:rsid w:val="00DC44F8"/>
    <w:rsid w:val="00DC6BE5"/>
    <w:rsid w:val="00DE7B5E"/>
    <w:rsid w:val="00DF3B5E"/>
    <w:rsid w:val="00DF74F1"/>
    <w:rsid w:val="00E06DAD"/>
    <w:rsid w:val="00E15D0B"/>
    <w:rsid w:val="00E3384F"/>
    <w:rsid w:val="00E45CAC"/>
    <w:rsid w:val="00E60354"/>
    <w:rsid w:val="00E63552"/>
    <w:rsid w:val="00E73534"/>
    <w:rsid w:val="00E91577"/>
    <w:rsid w:val="00EA76D0"/>
    <w:rsid w:val="00EF0C62"/>
    <w:rsid w:val="00F1347D"/>
    <w:rsid w:val="00F1471C"/>
    <w:rsid w:val="00F1748E"/>
    <w:rsid w:val="00F413B3"/>
    <w:rsid w:val="00F52351"/>
    <w:rsid w:val="00F66FA9"/>
    <w:rsid w:val="00F80963"/>
    <w:rsid w:val="00F972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5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7E7"/>
    <w:rPr>
      <w:color w:val="808080"/>
    </w:rPr>
  </w:style>
  <w:style w:type="paragraph" w:styleId="BalloonText">
    <w:name w:val="Balloon Text"/>
    <w:basedOn w:val="Normal"/>
    <w:link w:val="BalloonTextChar"/>
    <w:uiPriority w:val="99"/>
    <w:semiHidden/>
    <w:unhideWhenUsed/>
    <w:rsid w:val="00AF7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7E7"/>
    <w:rPr>
      <w:rFonts w:ascii="Tahoma" w:hAnsi="Tahoma" w:cs="Tahoma"/>
      <w:sz w:val="16"/>
      <w:szCs w:val="16"/>
    </w:rPr>
  </w:style>
  <w:style w:type="paragraph" w:styleId="ListParagraph">
    <w:name w:val="List Paragraph"/>
    <w:basedOn w:val="Normal"/>
    <w:uiPriority w:val="34"/>
    <w:qFormat/>
    <w:rsid w:val="00AD0CE6"/>
    <w:pPr>
      <w:ind w:left="720"/>
      <w:contextualSpacing/>
    </w:pPr>
  </w:style>
  <w:style w:type="character" w:customStyle="1" w:styleId="apple-converted-space">
    <w:name w:val="apple-converted-space"/>
    <w:basedOn w:val="DefaultParagraphFont"/>
    <w:rsid w:val="0092443E"/>
  </w:style>
  <w:style w:type="character" w:styleId="Hyperlink">
    <w:name w:val="Hyperlink"/>
    <w:basedOn w:val="DefaultParagraphFont"/>
    <w:uiPriority w:val="99"/>
    <w:unhideWhenUsed/>
    <w:rsid w:val="00415638"/>
    <w:rPr>
      <w:color w:val="0000FF" w:themeColor="hyperlink"/>
      <w:u w:val="single"/>
    </w:rPr>
  </w:style>
  <w:style w:type="table" w:styleId="TableGrid">
    <w:name w:val="Table Grid"/>
    <w:basedOn w:val="TableNormal"/>
    <w:uiPriority w:val="59"/>
    <w:rsid w:val="00BC02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F0C6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F0C62"/>
  </w:style>
  <w:style w:type="paragraph" w:styleId="Footer">
    <w:name w:val="footer"/>
    <w:basedOn w:val="Normal"/>
    <w:link w:val="FooterChar"/>
    <w:uiPriority w:val="99"/>
    <w:unhideWhenUsed/>
    <w:rsid w:val="00EF0C6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0C62"/>
  </w:style>
  <w:style w:type="paragraph" w:styleId="NoSpacing">
    <w:name w:val="No Spacing"/>
    <w:link w:val="NoSpacingChar"/>
    <w:uiPriority w:val="1"/>
    <w:qFormat/>
    <w:rsid w:val="00057DDB"/>
    <w:pPr>
      <w:spacing w:after="0" w:line="240" w:lineRule="auto"/>
    </w:pPr>
    <w:rPr>
      <w:rFonts w:eastAsiaTheme="minorEastAsia"/>
    </w:rPr>
  </w:style>
  <w:style w:type="character" w:customStyle="1" w:styleId="NoSpacingChar">
    <w:name w:val="No Spacing Char"/>
    <w:basedOn w:val="DefaultParagraphFont"/>
    <w:link w:val="NoSpacing"/>
    <w:uiPriority w:val="1"/>
    <w:rsid w:val="00057DDB"/>
    <w:rPr>
      <w:rFonts w:eastAsiaTheme="minorEastAsia"/>
    </w:rPr>
  </w:style>
</w:styles>
</file>

<file path=word/webSettings.xml><?xml version="1.0" encoding="utf-8"?>
<w:webSettings xmlns:r="http://schemas.openxmlformats.org/officeDocument/2006/relationships" xmlns:w="http://schemas.openxmlformats.org/wordprocessingml/2006/main">
  <w:divs>
    <w:div w:id="1403941808">
      <w:bodyDiv w:val="1"/>
      <w:marLeft w:val="0"/>
      <w:marRight w:val="0"/>
      <w:marTop w:val="0"/>
      <w:marBottom w:val="0"/>
      <w:divBdr>
        <w:top w:val="none" w:sz="0" w:space="0" w:color="auto"/>
        <w:left w:val="none" w:sz="0" w:space="0" w:color="auto"/>
        <w:bottom w:val="none" w:sz="0" w:space="0" w:color="auto"/>
        <w:right w:val="none" w:sz="0" w:space="0" w:color="auto"/>
      </w:divBdr>
    </w:div>
    <w:div w:id="188240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3217</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dc:creator>
  <cp:lastModifiedBy>dina</cp:lastModifiedBy>
  <cp:revision>2</cp:revision>
  <cp:lastPrinted>2017-03-26T06:57:00Z</cp:lastPrinted>
  <dcterms:created xsi:type="dcterms:W3CDTF">2017-04-08T16:23:00Z</dcterms:created>
  <dcterms:modified xsi:type="dcterms:W3CDTF">2017-04-08T16:23:00Z</dcterms:modified>
</cp:coreProperties>
</file>